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B5" w:rsidRDefault="00ED69EE">
      <w:pPr>
        <w:pStyle w:val="Default"/>
        <w:spacing w:before="100" w:line="201" w:lineRule="atLeast"/>
        <w:ind w:left="40" w:right="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Zápis</w:t>
      </w:r>
    </w:p>
    <w:p w:rsidR="00922DB5" w:rsidRDefault="00ED69EE">
      <w:pPr>
        <w:pStyle w:val="Pa68"/>
        <w:ind w:left="40" w:right="40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ze zasedání Zastupitelstva obce Žehuň č.</w:t>
      </w:r>
      <w:r w:rsidR="00DC1FFB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405021">
        <w:rPr>
          <w:rFonts w:ascii="Times New Roman" w:hAnsi="Times New Roman" w:cs="Times New Roman"/>
          <w:b/>
          <w:bCs/>
          <w:color w:val="000000"/>
          <w:sz w:val="40"/>
          <w:szCs w:val="40"/>
        </w:rPr>
        <w:t>9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,</w:t>
      </w:r>
    </w:p>
    <w:p w:rsidR="00922DB5" w:rsidRDefault="00ED69EE">
      <w:pPr>
        <w:pStyle w:val="Pa69"/>
        <w:spacing w:after="100"/>
        <w:ind w:left="40" w:right="40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konaného dne</w:t>
      </w:r>
      <w:r w:rsidR="00877B95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4E1DCE">
        <w:rPr>
          <w:rFonts w:ascii="Times New Roman" w:hAnsi="Times New Roman" w:cs="Times New Roman"/>
          <w:b/>
          <w:bCs/>
          <w:color w:val="000000"/>
          <w:sz w:val="40"/>
          <w:szCs w:val="40"/>
        </w:rPr>
        <w:t>1</w:t>
      </w:r>
      <w:r w:rsidR="00405021">
        <w:rPr>
          <w:rFonts w:ascii="Times New Roman" w:hAnsi="Times New Roman" w:cs="Times New Roman"/>
          <w:b/>
          <w:bCs/>
          <w:color w:val="000000"/>
          <w:sz w:val="40"/>
          <w:szCs w:val="40"/>
        </w:rPr>
        <w:t>4</w:t>
      </w:r>
      <w:r w:rsidR="008213C1"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  <w:r w:rsidR="004E1DCE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1</w:t>
      </w:r>
      <w:r w:rsidR="00405021">
        <w:rPr>
          <w:rFonts w:ascii="Times New Roman" w:hAnsi="Times New Roman" w:cs="Times New Roman"/>
          <w:b/>
          <w:bCs/>
          <w:color w:val="000000"/>
          <w:sz w:val="40"/>
          <w:szCs w:val="40"/>
        </w:rPr>
        <w:t>2</w:t>
      </w:r>
      <w:r w:rsidR="008213C1"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  <w:r w:rsidR="004E1DCE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="008213C1">
        <w:rPr>
          <w:rFonts w:ascii="Times New Roman" w:hAnsi="Times New Roman" w:cs="Times New Roman"/>
          <w:b/>
          <w:bCs/>
          <w:color w:val="000000"/>
          <w:sz w:val="40"/>
          <w:szCs w:val="40"/>
        </w:rPr>
        <w:t>2023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od 1</w:t>
      </w:r>
      <w:r w:rsidR="009D1A6A">
        <w:rPr>
          <w:rFonts w:ascii="Times New Roman" w:hAnsi="Times New Roman" w:cs="Times New Roman"/>
          <w:b/>
          <w:bCs/>
          <w:color w:val="000000"/>
          <w:sz w:val="40"/>
          <w:szCs w:val="40"/>
        </w:rPr>
        <w:t>8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:00 hodin.</w:t>
      </w:r>
    </w:p>
    <w:p w:rsidR="0065578B" w:rsidRPr="0065578B" w:rsidRDefault="0065578B" w:rsidP="0065578B">
      <w:pPr>
        <w:pStyle w:val="Default"/>
      </w:pPr>
    </w:p>
    <w:p w:rsidR="00922DB5" w:rsidRDefault="00ED69EE">
      <w:pPr>
        <w:pStyle w:val="Pa39"/>
        <w:spacing w:before="160" w:after="100"/>
        <w:ind w:left="40"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Zahájení zasedání zastupitelstva</w:t>
      </w:r>
    </w:p>
    <w:p w:rsidR="00232DB7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Zasedání Zastupitelstva obce Žehuň (dále též jako „zastupitelstvo“) bylo za</w:t>
      </w:r>
      <w:r>
        <w:rPr>
          <w:rFonts w:ascii="Times New Roman" w:hAnsi="Times New Roman" w:cs="Times New Roman"/>
          <w:color w:val="000000"/>
        </w:rPr>
        <w:softHyphen/>
        <w:t>hájeno v 1</w:t>
      </w:r>
      <w:r w:rsidR="009D1A6A">
        <w:rPr>
          <w:rFonts w:ascii="Times New Roman" w:hAnsi="Times New Roman" w:cs="Times New Roman"/>
          <w:color w:val="000000"/>
        </w:rPr>
        <w:t>8</w:t>
      </w:r>
      <w:r>
        <w:rPr>
          <w:rFonts w:ascii="Times New Roman" w:hAnsi="Times New Roman" w:cs="Times New Roman"/>
          <w:color w:val="000000"/>
        </w:rPr>
        <w:t xml:space="preserve">:00 hodin starostou obce </w:t>
      </w:r>
      <w:r w:rsidR="00263C6A">
        <w:rPr>
          <w:rFonts w:ascii="Times New Roman" w:hAnsi="Times New Roman" w:cs="Times New Roman"/>
          <w:color w:val="000000"/>
        </w:rPr>
        <w:t>Petrem Krause</w:t>
      </w:r>
      <w:r>
        <w:rPr>
          <w:rFonts w:ascii="Times New Roman" w:hAnsi="Times New Roman" w:cs="Times New Roman"/>
          <w:color w:val="000000"/>
        </w:rPr>
        <w:t xml:space="preserve"> (dále jako „předsedající“). Předsedající konstatoval, že zasedání zastupitelstva bylo řádně svoláno a vyhlášeno a dále, že podle prezenční listiny přítomných členů zastupitelstva </w:t>
      </w:r>
      <w:r>
        <w:rPr>
          <w:rFonts w:ascii="Times New Roman" w:hAnsi="Times New Roman" w:cs="Times New Roman"/>
          <w:b/>
          <w:color w:val="000000"/>
        </w:rPr>
        <w:t>(příloha č. 1)</w:t>
      </w:r>
      <w:r>
        <w:rPr>
          <w:rFonts w:ascii="Times New Roman" w:hAnsi="Times New Roman" w:cs="Times New Roman"/>
          <w:color w:val="000000"/>
        </w:rPr>
        <w:t xml:space="preserve"> </w:t>
      </w:r>
      <w:r w:rsidR="000863F0">
        <w:rPr>
          <w:rFonts w:ascii="Times New Roman" w:hAnsi="Times New Roman" w:cs="Times New Roman"/>
          <w:color w:val="000000"/>
        </w:rPr>
        <w:t>j</w:t>
      </w:r>
      <w:r w:rsidR="00263C6A">
        <w:rPr>
          <w:rFonts w:ascii="Times New Roman" w:hAnsi="Times New Roman" w:cs="Times New Roman"/>
          <w:color w:val="000000"/>
        </w:rPr>
        <w:t>e</w:t>
      </w:r>
      <w:r w:rsidR="000863F0">
        <w:rPr>
          <w:rFonts w:ascii="Times New Roman" w:hAnsi="Times New Roman" w:cs="Times New Roman"/>
          <w:color w:val="000000"/>
        </w:rPr>
        <w:t xml:space="preserve"> přítomn</w:t>
      </w:r>
      <w:r w:rsidR="00263C6A">
        <w:rPr>
          <w:rFonts w:ascii="Times New Roman" w:hAnsi="Times New Roman" w:cs="Times New Roman"/>
          <w:color w:val="000000"/>
        </w:rPr>
        <w:t>o</w:t>
      </w:r>
      <w:r w:rsidR="00732D4C">
        <w:rPr>
          <w:rFonts w:ascii="Times New Roman" w:hAnsi="Times New Roman" w:cs="Times New Roman"/>
          <w:color w:val="000000"/>
        </w:rPr>
        <w:t xml:space="preserve"> </w:t>
      </w:r>
      <w:r w:rsidR="000C590A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člen</w:t>
      </w:r>
      <w:r w:rsidR="00263C6A">
        <w:rPr>
          <w:rFonts w:ascii="Times New Roman" w:hAnsi="Times New Roman" w:cs="Times New Roman"/>
          <w:color w:val="000000"/>
        </w:rPr>
        <w:t>ů</w:t>
      </w:r>
      <w:r>
        <w:rPr>
          <w:rFonts w:ascii="Times New Roman" w:hAnsi="Times New Roman" w:cs="Times New Roman"/>
          <w:color w:val="000000"/>
        </w:rPr>
        <w:t xml:space="preserve"> zastupitelstva, takže zastupitelstvo je usnášeníschopné.</w:t>
      </w:r>
    </w:p>
    <w:p w:rsidR="00555BFE" w:rsidRPr="000C590A" w:rsidRDefault="00555BFE" w:rsidP="00555BFE">
      <w:pPr>
        <w:pStyle w:val="Default"/>
        <w:rPr>
          <w:sz w:val="22"/>
          <w:szCs w:val="22"/>
        </w:rPr>
      </w:pPr>
    </w:p>
    <w:p w:rsidR="00922DB5" w:rsidRDefault="00ED69EE">
      <w:pPr>
        <w:pStyle w:val="Pa39"/>
        <w:numPr>
          <w:ilvl w:val="0"/>
          <w:numId w:val="1"/>
        </w:numPr>
        <w:spacing w:before="160" w:after="100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Určení ověřovatelů a zapisovatele</w:t>
      </w:r>
    </w:p>
    <w:p w:rsidR="000A6C1F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Předsedající navrhl určit ověřovateli zápisu </w:t>
      </w:r>
      <w:r w:rsidR="000C590A">
        <w:rPr>
          <w:rFonts w:ascii="Times New Roman" w:hAnsi="Times New Roman" w:cs="Times New Roman"/>
          <w:color w:val="000000"/>
        </w:rPr>
        <w:t>Tomáše Ševčíka</w:t>
      </w:r>
      <w:r w:rsidR="007A58B9">
        <w:rPr>
          <w:rFonts w:ascii="Times New Roman" w:hAnsi="Times New Roman" w:cs="Times New Roman"/>
          <w:color w:val="000000"/>
        </w:rPr>
        <w:t xml:space="preserve"> </w:t>
      </w:r>
      <w:r w:rsidR="00AB4FA4">
        <w:rPr>
          <w:rFonts w:ascii="Times New Roman" w:hAnsi="Times New Roman" w:cs="Times New Roman"/>
          <w:color w:val="000000"/>
        </w:rPr>
        <w:t xml:space="preserve">a </w:t>
      </w:r>
      <w:r w:rsidR="000C590A">
        <w:rPr>
          <w:rFonts w:ascii="Times New Roman" w:hAnsi="Times New Roman" w:cs="Times New Roman"/>
          <w:color w:val="000000"/>
        </w:rPr>
        <w:t>Zdeňka Konvalinu</w:t>
      </w:r>
      <w:r w:rsidR="007478D1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a zapisovatelkou </w:t>
      </w:r>
      <w:r w:rsidR="00DF6F52">
        <w:rPr>
          <w:rFonts w:ascii="Times New Roman" w:hAnsi="Times New Roman" w:cs="Times New Roman"/>
          <w:color w:val="000000"/>
        </w:rPr>
        <w:t>Terezu Ševčíkovou</w:t>
      </w:r>
      <w:r w:rsidR="004C717C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 návrhu nebyly vzneseny žádné protiná</w:t>
      </w:r>
      <w:r>
        <w:rPr>
          <w:rFonts w:ascii="Times New Roman" w:hAnsi="Times New Roman" w:cs="Times New Roman"/>
          <w:color w:val="000000"/>
        </w:rPr>
        <w:softHyphen/>
        <w:t>vrh</w:t>
      </w:r>
      <w:proofErr w:type="spellStart"/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 hlasováním dal předsedající možnost vyjádřit se přítomným </w:t>
      </w:r>
      <w:r w:rsidR="00752106">
        <w:rPr>
          <w:rFonts w:ascii="Times New Roman" w:hAnsi="Times New Roman" w:cs="Times New Roman"/>
          <w:color w:val="000000"/>
        </w:rPr>
        <w:t>zastupitelům</w:t>
      </w:r>
      <w:r>
        <w:rPr>
          <w:rFonts w:ascii="Times New Roman" w:hAnsi="Times New Roman" w:cs="Times New Roman"/>
          <w:color w:val="000000"/>
        </w:rPr>
        <w:t>.</w:t>
      </w:r>
    </w:p>
    <w:p w:rsidR="00922DB5" w:rsidRDefault="00ED69EE">
      <w:pPr>
        <w:pStyle w:val="Pa70"/>
        <w:spacing w:before="40"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922DB5" w:rsidRDefault="00ED69EE">
      <w:pPr>
        <w:pStyle w:val="Pa24"/>
        <w:spacing w:after="40"/>
        <w:ind w:left="340" w:right="40"/>
        <w:jc w:val="both"/>
      </w:pPr>
      <w:r>
        <w:rPr>
          <w:rFonts w:ascii="Times New Roman" w:hAnsi="Times New Roman" w:cs="Times New Roman"/>
          <w:bCs/>
          <w:i/>
          <w:iCs/>
          <w:color w:val="000000"/>
        </w:rPr>
        <w:t xml:space="preserve">Zastupitelstvo obce Žehuň určuje ověřovateli </w:t>
      </w:r>
      <w:r w:rsidR="007A58B9">
        <w:rPr>
          <w:rFonts w:ascii="Times New Roman" w:hAnsi="Times New Roman" w:cs="Times New Roman"/>
          <w:bCs/>
          <w:i/>
          <w:iCs/>
          <w:color w:val="000000"/>
        </w:rPr>
        <w:t xml:space="preserve">zápisu </w:t>
      </w:r>
      <w:r w:rsidR="000C590A">
        <w:rPr>
          <w:rFonts w:ascii="Times New Roman" w:hAnsi="Times New Roman" w:cs="Times New Roman"/>
          <w:bCs/>
          <w:i/>
          <w:iCs/>
          <w:color w:val="000000"/>
        </w:rPr>
        <w:t>Tomáše Ševčíka</w:t>
      </w:r>
      <w:r w:rsidR="007A58B9">
        <w:rPr>
          <w:rFonts w:ascii="Times New Roman" w:hAnsi="Times New Roman" w:cs="Times New Roman"/>
          <w:i/>
          <w:color w:val="000000"/>
        </w:rPr>
        <w:t xml:space="preserve"> a </w:t>
      </w:r>
      <w:r w:rsidR="000C590A">
        <w:rPr>
          <w:rFonts w:ascii="Times New Roman" w:hAnsi="Times New Roman" w:cs="Times New Roman"/>
          <w:i/>
          <w:color w:val="000000"/>
        </w:rPr>
        <w:t>Zdeňka Konvalinu</w:t>
      </w:r>
      <w:r w:rsidR="00732D4C">
        <w:rPr>
          <w:rFonts w:ascii="Times New Roman" w:hAnsi="Times New Roman" w:cs="Times New Roman"/>
          <w:bCs/>
          <w:i/>
          <w:iCs/>
          <w:color w:val="000000"/>
        </w:rPr>
        <w:t xml:space="preserve"> </w:t>
      </w:r>
      <w:r w:rsidR="00263C6A">
        <w:rPr>
          <w:rFonts w:ascii="Times New Roman" w:hAnsi="Times New Roman" w:cs="Times New Roman"/>
          <w:bCs/>
          <w:i/>
          <w:iCs/>
          <w:color w:val="000000"/>
        </w:rPr>
        <w:t xml:space="preserve">a 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zapisovatelku </w:t>
      </w:r>
      <w:r w:rsidR="00DF6F52">
        <w:rPr>
          <w:rFonts w:ascii="Times New Roman" w:hAnsi="Times New Roman" w:cs="Times New Roman"/>
          <w:bCs/>
          <w:i/>
          <w:iCs/>
          <w:color w:val="000000"/>
        </w:rPr>
        <w:t>Terezu Ševčíkovou</w:t>
      </w:r>
    </w:p>
    <w:p w:rsidR="00922DB5" w:rsidRDefault="00ED69EE">
      <w:pPr>
        <w:pStyle w:val="Pa70"/>
        <w:spacing w:before="40" w:after="40"/>
        <w:ind w:left="340" w:right="40"/>
        <w:jc w:val="both"/>
      </w:pPr>
      <w:r>
        <w:rPr>
          <w:rFonts w:ascii="Times New Roman" w:hAnsi="Times New Roman" w:cs="Times New Roman"/>
          <w:bCs/>
          <w:color w:val="000000"/>
        </w:rPr>
        <w:t xml:space="preserve">Výsledek hlasování: Pro: </w:t>
      </w:r>
      <w:r w:rsidR="000C590A">
        <w:rPr>
          <w:rFonts w:ascii="Times New Roman" w:hAnsi="Times New Roman" w:cs="Times New Roman"/>
          <w:bCs/>
          <w:color w:val="000000"/>
        </w:rPr>
        <w:t>7</w:t>
      </w:r>
      <w:r>
        <w:rPr>
          <w:rFonts w:ascii="Times New Roman" w:hAnsi="Times New Roman" w:cs="Times New Roman"/>
          <w:bCs/>
          <w:color w:val="000000"/>
        </w:rPr>
        <w:tab/>
        <w:t>Proti: 0</w:t>
      </w:r>
      <w:r>
        <w:rPr>
          <w:rFonts w:ascii="Times New Roman" w:hAnsi="Times New Roman" w:cs="Times New Roman"/>
          <w:bCs/>
          <w:color w:val="000000"/>
        </w:rPr>
        <w:tab/>
      </w:r>
      <w:r>
        <w:rPr>
          <w:rFonts w:ascii="Times New Roman" w:hAnsi="Times New Roman" w:cs="Times New Roman"/>
          <w:bCs/>
          <w:color w:val="000000"/>
        </w:rPr>
        <w:tab/>
        <w:t xml:space="preserve"> Zdrželi se: 0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Usnesení č.</w:t>
      </w:r>
      <w:r w:rsidR="00362DCB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7478D1">
        <w:rPr>
          <w:rFonts w:ascii="Times New Roman" w:hAnsi="Times New Roman" w:cs="Times New Roman"/>
          <w:b/>
          <w:bCs/>
          <w:color w:val="000000"/>
          <w:sz w:val="32"/>
          <w:szCs w:val="32"/>
        </w:rPr>
        <w:t>5</w:t>
      </w:r>
      <w:r w:rsidR="000C590A">
        <w:rPr>
          <w:rFonts w:ascii="Times New Roman" w:hAnsi="Times New Roman" w:cs="Times New Roman"/>
          <w:b/>
          <w:bCs/>
          <w:color w:val="000000"/>
          <w:sz w:val="32"/>
          <w:szCs w:val="32"/>
        </w:rPr>
        <w:t>7</w:t>
      </w:r>
      <w:r w:rsidR="004D2B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/202</w:t>
      </w:r>
      <w:r w:rsidR="00DC1FFB">
        <w:rPr>
          <w:rFonts w:ascii="Times New Roman" w:hAnsi="Times New Roman" w:cs="Times New Roman"/>
          <w:b/>
          <w:bCs/>
          <w:color w:val="000000"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4D2B85">
        <w:rPr>
          <w:rFonts w:ascii="Times New Roman" w:hAnsi="Times New Roman" w:cs="Times New Roman"/>
          <w:b/>
          <w:bCs/>
          <w:color w:val="000000"/>
          <w:sz w:val="32"/>
          <w:szCs w:val="32"/>
        </w:rPr>
        <w:t>bylo schváleno.</w:t>
      </w:r>
    </w:p>
    <w:p w:rsidR="007A58B9" w:rsidRPr="000C590A" w:rsidRDefault="007A58B9" w:rsidP="00555BFE">
      <w:pPr>
        <w:pStyle w:val="Default"/>
        <w:rPr>
          <w:color w:val="FF0000"/>
          <w:sz w:val="22"/>
          <w:szCs w:val="22"/>
        </w:rPr>
      </w:pPr>
    </w:p>
    <w:p w:rsidR="00922DB5" w:rsidRDefault="00ED69EE">
      <w:pPr>
        <w:pStyle w:val="Pa39"/>
        <w:numPr>
          <w:ilvl w:val="0"/>
          <w:numId w:val="1"/>
        </w:numPr>
        <w:spacing w:before="160" w:after="100"/>
        <w:ind w:right="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Schválení programu</w:t>
      </w:r>
    </w:p>
    <w:p w:rsidR="002464DA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Předsedající seznámil přítomné s návrhem programu v souladu s pozvánkou předanou členům zastupitelstva a v souladu s informací zveřejněnou na úřed</w:t>
      </w:r>
      <w:r>
        <w:rPr>
          <w:rFonts w:ascii="Times New Roman" w:hAnsi="Times New Roman" w:cs="Times New Roman"/>
          <w:color w:val="000000"/>
        </w:rPr>
        <w:softHyphen/>
        <w:t xml:space="preserve">ní desce </w:t>
      </w:r>
      <w:r>
        <w:rPr>
          <w:rFonts w:ascii="Times New Roman" w:hAnsi="Times New Roman" w:cs="Times New Roman"/>
          <w:b/>
          <w:color w:val="000000"/>
        </w:rPr>
        <w:t>(příloha č. 2).</w:t>
      </w:r>
      <w:r>
        <w:rPr>
          <w:rFonts w:ascii="Times New Roman" w:hAnsi="Times New Roman" w:cs="Times New Roman"/>
          <w:color w:val="000000"/>
        </w:rPr>
        <w:t xml:space="preserve"> </w:t>
      </w:r>
      <w:r w:rsidR="007A58B9">
        <w:rPr>
          <w:rFonts w:ascii="Times New Roman" w:hAnsi="Times New Roman" w:cs="Times New Roman"/>
          <w:color w:val="000000"/>
        </w:rPr>
        <w:t xml:space="preserve"> </w:t>
      </w:r>
    </w:p>
    <w:p w:rsidR="008213C1" w:rsidRDefault="000C590A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 návrhu programu </w:t>
      </w:r>
      <w:r w:rsidR="008213C1">
        <w:rPr>
          <w:rFonts w:ascii="Times New Roman" w:hAnsi="Times New Roman" w:cs="Times New Roman"/>
          <w:color w:val="000000"/>
        </w:rPr>
        <w:t xml:space="preserve">byl vznesen návrh na doplnění </w:t>
      </w:r>
      <w:r>
        <w:rPr>
          <w:rFonts w:ascii="Times New Roman" w:hAnsi="Times New Roman" w:cs="Times New Roman"/>
          <w:color w:val="000000"/>
        </w:rPr>
        <w:t>o bod: Obecně závazné vyhlášky obce Žehuň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Před hlaso</w:t>
      </w:r>
      <w:r>
        <w:rPr>
          <w:rFonts w:ascii="Times New Roman" w:hAnsi="Times New Roman" w:cs="Times New Roman"/>
          <w:color w:val="000000"/>
        </w:rPr>
        <w:softHyphen/>
        <w:t>v</w:t>
      </w:r>
      <w:r>
        <w:rPr>
          <w:rFonts w:ascii="Times New Roman" w:hAnsi="Times New Roman" w:cs="Times New Roman"/>
          <w:iCs/>
          <w:color w:val="000000"/>
        </w:rPr>
        <w:t>á</w:t>
      </w:r>
      <w:r>
        <w:rPr>
          <w:rFonts w:ascii="Times New Roman" w:hAnsi="Times New Roman" w:cs="Times New Roman"/>
          <w:color w:val="000000"/>
        </w:rPr>
        <w:t xml:space="preserve">ním dal předsedající možnost vyjádřit se přítomným </w:t>
      </w:r>
      <w:r w:rsidR="00752106">
        <w:rPr>
          <w:rFonts w:ascii="Times New Roman" w:hAnsi="Times New Roman" w:cs="Times New Roman"/>
          <w:color w:val="000000"/>
        </w:rPr>
        <w:t>zastupitelům</w:t>
      </w:r>
      <w:r>
        <w:rPr>
          <w:rFonts w:ascii="Times New Roman" w:hAnsi="Times New Roman" w:cs="Times New Roman"/>
          <w:color w:val="000000"/>
        </w:rPr>
        <w:t>.</w:t>
      </w:r>
    </w:p>
    <w:p w:rsidR="00922DB5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Předsedající dal hlasovat o návrhu programu. </w:t>
      </w:r>
    </w:p>
    <w:p w:rsidR="00922DB5" w:rsidRPr="002464DA" w:rsidRDefault="00ED69EE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color w:val="000000"/>
          <w:u w:val="single"/>
        </w:rPr>
      </w:pPr>
      <w:r w:rsidRPr="002464DA">
        <w:rPr>
          <w:rStyle w:val="A11"/>
          <w:rFonts w:ascii="Times New Roman" w:hAnsi="Times New Roman" w:cs="Times New Roman"/>
          <w:sz w:val="24"/>
          <w:szCs w:val="24"/>
        </w:rPr>
        <w:t xml:space="preserve">Návrh usnesení: </w:t>
      </w:r>
    </w:p>
    <w:p w:rsidR="00323A87" w:rsidRDefault="00ED69EE" w:rsidP="00323A87">
      <w:pPr>
        <w:pStyle w:val="Pa24"/>
        <w:spacing w:after="40"/>
        <w:ind w:left="340" w:right="40"/>
        <w:jc w:val="both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Zast</w:t>
      </w:r>
      <w:r w:rsidR="00D44C27"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upitelstvo obce Žehuň schvaluje </w:t>
      </w:r>
      <w:r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program zase</w:t>
      </w:r>
      <w:r w:rsidRPr="000863F0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softHyphen/>
        <w:t>dání</w:t>
      </w:r>
    </w:p>
    <w:p w:rsidR="000C590A" w:rsidRPr="000C590A" w:rsidRDefault="000C590A" w:rsidP="000C590A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0C590A">
        <w:rPr>
          <w:rFonts w:ascii="Times New Roman" w:hAnsi="Times New Roman"/>
          <w:bCs/>
          <w:i/>
          <w:sz w:val="24"/>
          <w:szCs w:val="24"/>
        </w:rPr>
        <w:t>Určení ověřovatelů zápisu a zapisovatele</w:t>
      </w:r>
    </w:p>
    <w:p w:rsidR="000C590A" w:rsidRPr="000C590A" w:rsidRDefault="000C590A" w:rsidP="000C590A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0C590A">
        <w:rPr>
          <w:rFonts w:ascii="Times New Roman" w:hAnsi="Times New Roman"/>
          <w:bCs/>
          <w:i/>
          <w:sz w:val="24"/>
          <w:szCs w:val="24"/>
        </w:rPr>
        <w:t>Schválení programu</w:t>
      </w:r>
    </w:p>
    <w:p w:rsidR="000C590A" w:rsidRPr="000C590A" w:rsidRDefault="000C590A" w:rsidP="000C590A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0C590A">
        <w:rPr>
          <w:rFonts w:ascii="Times New Roman" w:hAnsi="Times New Roman"/>
          <w:bCs/>
          <w:i/>
          <w:sz w:val="24"/>
          <w:szCs w:val="24"/>
        </w:rPr>
        <w:t>Dotace z rozpočtu obce pro spolky</w:t>
      </w:r>
    </w:p>
    <w:p w:rsidR="000C590A" w:rsidRPr="000C590A" w:rsidRDefault="000C590A" w:rsidP="000C590A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0C590A">
        <w:rPr>
          <w:rFonts w:ascii="Times New Roman" w:hAnsi="Times New Roman"/>
          <w:i/>
          <w:sz w:val="24"/>
          <w:szCs w:val="24"/>
        </w:rPr>
        <w:t>Rozpočet příspěvkové organizace a provozní příspěvek na rok 2024</w:t>
      </w:r>
    </w:p>
    <w:p w:rsidR="000C590A" w:rsidRPr="000C590A" w:rsidRDefault="000C590A" w:rsidP="000C590A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0C590A">
        <w:rPr>
          <w:rFonts w:ascii="Times New Roman" w:hAnsi="Times New Roman"/>
          <w:i/>
          <w:sz w:val="24"/>
          <w:szCs w:val="24"/>
        </w:rPr>
        <w:t>Rozpočet obce na rok 2024</w:t>
      </w:r>
    </w:p>
    <w:p w:rsidR="000C590A" w:rsidRPr="000C590A" w:rsidRDefault="000C590A" w:rsidP="000C590A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0C590A">
        <w:rPr>
          <w:rFonts w:ascii="Times New Roman" w:hAnsi="Times New Roman"/>
          <w:i/>
          <w:sz w:val="24"/>
          <w:szCs w:val="24"/>
        </w:rPr>
        <w:t>Úprava střednědobého výhledu na rok 2024</w:t>
      </w:r>
    </w:p>
    <w:p w:rsidR="000C590A" w:rsidRPr="000C590A" w:rsidRDefault="000C590A" w:rsidP="000C590A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0C590A">
        <w:rPr>
          <w:rFonts w:ascii="Times New Roman" w:hAnsi="Times New Roman"/>
          <w:i/>
          <w:sz w:val="24"/>
          <w:szCs w:val="24"/>
        </w:rPr>
        <w:t>Navýšení provozního příspěvku PO</w:t>
      </w:r>
    </w:p>
    <w:p w:rsidR="000C590A" w:rsidRPr="000C590A" w:rsidRDefault="000C590A" w:rsidP="000C590A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0C590A">
        <w:rPr>
          <w:rFonts w:ascii="Times New Roman" w:hAnsi="Times New Roman"/>
          <w:bCs/>
          <w:i/>
          <w:sz w:val="24"/>
          <w:szCs w:val="24"/>
        </w:rPr>
        <w:t xml:space="preserve">Rozpočtové opatření </w:t>
      </w:r>
    </w:p>
    <w:p w:rsidR="000C590A" w:rsidRPr="000C590A" w:rsidRDefault="000C590A" w:rsidP="000C590A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0C590A">
        <w:rPr>
          <w:rFonts w:ascii="Times New Roman" w:hAnsi="Times New Roman"/>
          <w:bCs/>
          <w:i/>
          <w:sz w:val="24"/>
          <w:szCs w:val="24"/>
        </w:rPr>
        <w:t>Dodatek se společností SOP</w:t>
      </w:r>
    </w:p>
    <w:p w:rsidR="000C590A" w:rsidRPr="000C590A" w:rsidRDefault="000C590A" w:rsidP="000C590A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0C590A">
        <w:rPr>
          <w:rFonts w:ascii="Times New Roman" w:hAnsi="Times New Roman"/>
          <w:bCs/>
          <w:i/>
          <w:sz w:val="24"/>
          <w:szCs w:val="24"/>
        </w:rPr>
        <w:t>Obecně závazné vyhlášky obce Žehuň</w:t>
      </w:r>
    </w:p>
    <w:p w:rsidR="000C590A" w:rsidRPr="000C590A" w:rsidRDefault="000C590A" w:rsidP="000C590A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0C590A">
        <w:rPr>
          <w:rFonts w:ascii="Times New Roman" w:hAnsi="Times New Roman"/>
          <w:bCs/>
          <w:i/>
          <w:sz w:val="24"/>
          <w:szCs w:val="24"/>
        </w:rPr>
        <w:t>Různé</w:t>
      </w:r>
    </w:p>
    <w:p w:rsidR="000C590A" w:rsidRPr="000C590A" w:rsidRDefault="000C590A" w:rsidP="000C590A">
      <w:pPr>
        <w:pStyle w:val="Odstavecseseznamem"/>
        <w:numPr>
          <w:ilvl w:val="0"/>
          <w:numId w:val="5"/>
        </w:numPr>
        <w:ind w:left="644"/>
        <w:rPr>
          <w:rFonts w:ascii="Times New Roman" w:hAnsi="Times New Roman"/>
          <w:i/>
          <w:sz w:val="24"/>
          <w:szCs w:val="24"/>
        </w:rPr>
      </w:pPr>
      <w:r w:rsidRPr="000C590A">
        <w:rPr>
          <w:rFonts w:ascii="Times New Roman" w:hAnsi="Times New Roman"/>
          <w:bCs/>
          <w:i/>
          <w:sz w:val="24"/>
          <w:szCs w:val="24"/>
        </w:rPr>
        <w:t>Diskuse</w:t>
      </w:r>
    </w:p>
    <w:p w:rsidR="00922DB5" w:rsidRDefault="00ED69EE" w:rsidP="00F96F3F">
      <w:pPr>
        <w:pStyle w:val="Odstavecseseznamem"/>
        <w:ind w:left="0"/>
      </w:pPr>
      <w:r>
        <w:rPr>
          <w:rFonts w:ascii="Times New Roman" w:hAnsi="Times New Roman"/>
          <w:bCs/>
          <w:sz w:val="24"/>
          <w:szCs w:val="24"/>
        </w:rPr>
        <w:t xml:space="preserve">       Výsledek hlasování: Pro:</w:t>
      </w:r>
      <w:r w:rsidR="00D97B22">
        <w:rPr>
          <w:rFonts w:ascii="Times New Roman" w:hAnsi="Times New Roman"/>
          <w:bCs/>
          <w:sz w:val="24"/>
          <w:szCs w:val="24"/>
        </w:rPr>
        <w:t xml:space="preserve"> </w:t>
      </w:r>
      <w:r w:rsidR="000C590A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ab/>
        <w:t xml:space="preserve"> Proti: 0</w:t>
      </w:r>
      <w:r>
        <w:rPr>
          <w:rFonts w:ascii="Times New Roman" w:hAnsi="Times New Roman"/>
          <w:bCs/>
          <w:sz w:val="24"/>
          <w:szCs w:val="24"/>
        </w:rPr>
        <w:tab/>
      </w:r>
      <w:r w:rsidR="00F50906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Zdrželi se: 0</w:t>
      </w:r>
    </w:p>
    <w:p w:rsidR="00F16B11" w:rsidRDefault="00ED69EE" w:rsidP="002D1AC7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Usnesení č.</w:t>
      </w:r>
      <w:r w:rsidR="00B13817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7478D1">
        <w:rPr>
          <w:rFonts w:ascii="Times New Roman" w:hAnsi="Times New Roman"/>
          <w:b/>
          <w:bCs/>
          <w:color w:val="000000"/>
          <w:sz w:val="32"/>
          <w:szCs w:val="32"/>
        </w:rPr>
        <w:t>5</w:t>
      </w:r>
      <w:r w:rsidR="000C590A">
        <w:rPr>
          <w:rFonts w:ascii="Times New Roman" w:hAnsi="Times New Roman"/>
          <w:b/>
          <w:bCs/>
          <w:color w:val="000000"/>
          <w:sz w:val="32"/>
          <w:szCs w:val="32"/>
        </w:rPr>
        <w:t>8</w:t>
      </w:r>
      <w:r w:rsidR="00DC1FFB"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="004D2B85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bylo schváleno</w:t>
      </w:r>
    </w:p>
    <w:p w:rsidR="000C590A" w:rsidRDefault="000C590A" w:rsidP="002D1AC7">
      <w:pPr>
        <w:pStyle w:val="Odstavecseseznamem"/>
        <w:ind w:left="426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24E98" w:rsidRPr="000C590A" w:rsidRDefault="000C590A" w:rsidP="009310BC">
      <w:pPr>
        <w:pStyle w:val="Odstavecseseznamem"/>
        <w:numPr>
          <w:ilvl w:val="0"/>
          <w:numId w:val="1"/>
        </w:num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Dotace z rozpočtu obce pro spolky</w:t>
      </w:r>
    </w:p>
    <w:p w:rsidR="00405021" w:rsidRPr="00405021" w:rsidRDefault="000C590A" w:rsidP="00405021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  <w:r w:rsidRPr="00405021">
        <w:rPr>
          <w:rFonts w:ascii="Times New Roman" w:hAnsi="Times New Roman"/>
          <w:bCs/>
          <w:sz w:val="24"/>
          <w:szCs w:val="24"/>
        </w:rPr>
        <w:t>Zastupitelstvu byly předloženy Žádosti o dotaci z rozpočtu obce</w:t>
      </w:r>
      <w:r w:rsidR="00405021" w:rsidRPr="00405021">
        <w:rPr>
          <w:rFonts w:ascii="Times New Roman" w:hAnsi="Times New Roman"/>
          <w:sz w:val="24"/>
          <w:szCs w:val="24"/>
        </w:rPr>
        <w:t xml:space="preserve"> od Svazu včelařů,</w:t>
      </w:r>
      <w:r w:rsidRPr="00405021">
        <w:rPr>
          <w:rFonts w:ascii="Times New Roman" w:hAnsi="Times New Roman"/>
          <w:sz w:val="24"/>
          <w:szCs w:val="24"/>
        </w:rPr>
        <w:t xml:space="preserve"> TTC Žehuň</w:t>
      </w:r>
      <w:r w:rsidR="00405021" w:rsidRPr="00405021">
        <w:rPr>
          <w:rFonts w:ascii="Times New Roman" w:hAnsi="Times New Roman"/>
          <w:sz w:val="24"/>
          <w:szCs w:val="24"/>
        </w:rPr>
        <w:t xml:space="preserve"> a českého rybářského svazu</w:t>
      </w:r>
      <w:r w:rsidRPr="00405021">
        <w:rPr>
          <w:rFonts w:ascii="Times New Roman" w:hAnsi="Times New Roman"/>
          <w:sz w:val="24"/>
          <w:szCs w:val="24"/>
        </w:rPr>
        <w:t xml:space="preserve">. Český svaz včelařů, Městec Králové, žádá o finanční dar ve výši 3 000 Kč z rozpočtu obce na činnosti včelařského spolku hlavně na obnovu a </w:t>
      </w:r>
      <w:r w:rsidR="00405021" w:rsidRPr="00405021">
        <w:rPr>
          <w:rFonts w:ascii="Times New Roman" w:hAnsi="Times New Roman"/>
          <w:sz w:val="24"/>
          <w:szCs w:val="24"/>
        </w:rPr>
        <w:t>vybavení spolkové včelnice. TTC </w:t>
      </w:r>
      <w:proofErr w:type="gramStart"/>
      <w:r w:rsidRPr="00405021">
        <w:rPr>
          <w:rFonts w:ascii="Times New Roman" w:hAnsi="Times New Roman"/>
          <w:sz w:val="24"/>
          <w:szCs w:val="24"/>
        </w:rPr>
        <w:t>Žehuň, z.s.</w:t>
      </w:r>
      <w:proofErr w:type="gramEnd"/>
      <w:r w:rsidRPr="00405021">
        <w:rPr>
          <w:rFonts w:ascii="Times New Roman" w:hAnsi="Times New Roman"/>
          <w:sz w:val="24"/>
          <w:szCs w:val="24"/>
        </w:rPr>
        <w:t xml:space="preserve"> žádá o finanční příspěvek ve výši </w:t>
      </w:r>
      <w:r w:rsidR="00405021" w:rsidRPr="00405021">
        <w:rPr>
          <w:rFonts w:ascii="Times New Roman" w:hAnsi="Times New Roman"/>
          <w:sz w:val="24"/>
          <w:szCs w:val="24"/>
        </w:rPr>
        <w:t>19 411</w:t>
      </w:r>
      <w:r w:rsidRPr="00405021">
        <w:rPr>
          <w:rFonts w:ascii="Times New Roman" w:hAnsi="Times New Roman"/>
          <w:sz w:val="24"/>
          <w:szCs w:val="24"/>
        </w:rPr>
        <w:t xml:space="preserve"> Kč na činnost oddílu stolního tenisu v krajské soutěži</w:t>
      </w:r>
      <w:r w:rsidR="00405021" w:rsidRPr="00405021">
        <w:rPr>
          <w:rFonts w:ascii="Times New Roman" w:hAnsi="Times New Roman"/>
          <w:sz w:val="24"/>
          <w:szCs w:val="24"/>
        </w:rPr>
        <w:t xml:space="preserve"> a</w:t>
      </w:r>
      <w:r w:rsidR="007478D1" w:rsidRPr="00405021">
        <w:rPr>
          <w:rFonts w:ascii="Times New Roman" w:hAnsi="Times New Roman"/>
          <w:b/>
          <w:sz w:val="24"/>
          <w:szCs w:val="24"/>
        </w:rPr>
        <w:t xml:space="preserve"> </w:t>
      </w:r>
      <w:r w:rsidR="00507771" w:rsidRPr="00405021">
        <w:rPr>
          <w:rFonts w:ascii="Times New Roman" w:hAnsi="Times New Roman"/>
          <w:sz w:val="24"/>
          <w:szCs w:val="24"/>
        </w:rPr>
        <w:t xml:space="preserve">Český rybářský svaz </w:t>
      </w:r>
      <w:r w:rsidR="00405021" w:rsidRPr="00405021">
        <w:rPr>
          <w:rFonts w:ascii="Times New Roman" w:hAnsi="Times New Roman"/>
          <w:sz w:val="24"/>
          <w:szCs w:val="24"/>
        </w:rPr>
        <w:t xml:space="preserve">MO Žehuň </w:t>
      </w:r>
      <w:r w:rsidR="00507771" w:rsidRPr="00405021">
        <w:rPr>
          <w:rFonts w:ascii="Times New Roman" w:hAnsi="Times New Roman"/>
          <w:sz w:val="24"/>
          <w:szCs w:val="24"/>
        </w:rPr>
        <w:t>žádá o příspěvek na zarybnění ve výši 10 000 Kč</w:t>
      </w:r>
      <w:r w:rsidR="00405021" w:rsidRPr="00405021">
        <w:rPr>
          <w:rFonts w:ascii="Times New Roman" w:hAnsi="Times New Roman"/>
          <w:sz w:val="24"/>
          <w:szCs w:val="24"/>
        </w:rPr>
        <w:t xml:space="preserve">. </w:t>
      </w:r>
      <w:r w:rsidR="00405021">
        <w:rPr>
          <w:rFonts w:ascii="Times New Roman" w:hAnsi="Times New Roman"/>
          <w:sz w:val="24"/>
          <w:szCs w:val="24"/>
        </w:rPr>
        <w:t xml:space="preserve">Dotace bude poskytnuta na základě podepsané smlouvy o poskytnutí veřejné finanční podpory. </w:t>
      </w:r>
      <w:r w:rsidR="00405021" w:rsidRPr="00405021">
        <w:rPr>
          <w:rFonts w:ascii="Times New Roman" w:hAnsi="Times New Roman"/>
          <w:sz w:val="24"/>
          <w:szCs w:val="24"/>
        </w:rPr>
        <w:t xml:space="preserve">V případě </w:t>
      </w:r>
      <w:r w:rsidR="00405021">
        <w:rPr>
          <w:rFonts w:ascii="Times New Roman" w:hAnsi="Times New Roman"/>
          <w:sz w:val="24"/>
          <w:szCs w:val="24"/>
        </w:rPr>
        <w:t>TTC </w:t>
      </w:r>
      <w:r w:rsidR="00405021" w:rsidRPr="00405021">
        <w:rPr>
          <w:rFonts w:ascii="Times New Roman" w:hAnsi="Times New Roman"/>
          <w:sz w:val="24"/>
          <w:szCs w:val="24"/>
        </w:rPr>
        <w:t xml:space="preserve">Žehuň a Českého rybářského svazu půjde o dotaci s vypořádáním. </w:t>
      </w:r>
    </w:p>
    <w:p w:rsidR="00BD7F7E" w:rsidRPr="000C590A" w:rsidRDefault="009D1A6A" w:rsidP="000C590A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  <w:r w:rsidRPr="000C590A">
        <w:rPr>
          <w:rFonts w:ascii="Times New Roman" w:hAnsi="Times New Roman"/>
          <w:sz w:val="24"/>
          <w:szCs w:val="24"/>
        </w:rPr>
        <w:t xml:space="preserve">Před hlasováním dal předsedající možnost vyjádřit se </w:t>
      </w:r>
      <w:r w:rsidR="00930119" w:rsidRPr="000C590A">
        <w:rPr>
          <w:rFonts w:ascii="Times New Roman" w:hAnsi="Times New Roman"/>
          <w:sz w:val="24"/>
          <w:szCs w:val="24"/>
        </w:rPr>
        <w:t xml:space="preserve">přítomným </w:t>
      </w:r>
      <w:r w:rsidRPr="000C590A">
        <w:rPr>
          <w:rFonts w:ascii="Times New Roman" w:hAnsi="Times New Roman"/>
          <w:sz w:val="24"/>
          <w:szCs w:val="24"/>
        </w:rPr>
        <w:t xml:space="preserve">zastupitelům.   </w:t>
      </w:r>
    </w:p>
    <w:p w:rsidR="00BD7F7E" w:rsidRPr="000C590A" w:rsidRDefault="009D1A6A" w:rsidP="00507771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  <w:r w:rsidRPr="000C590A">
        <w:rPr>
          <w:rFonts w:ascii="Times New Roman" w:hAnsi="Times New Roman"/>
          <w:sz w:val="24"/>
          <w:szCs w:val="24"/>
        </w:rPr>
        <w:t>K návrhu nebyly vzneseny žádné připomínky.</w:t>
      </w:r>
      <w:r w:rsidRPr="000C590A">
        <w:rPr>
          <w:rFonts w:ascii="Times New Roman" w:hAnsi="Times New Roman"/>
          <w:b/>
          <w:sz w:val="24"/>
          <w:szCs w:val="24"/>
        </w:rPr>
        <w:t xml:space="preserve"> </w:t>
      </w:r>
      <w:r w:rsidRPr="000C590A">
        <w:rPr>
          <w:rFonts w:ascii="Times New Roman" w:hAnsi="Times New Roman"/>
          <w:sz w:val="24"/>
          <w:szCs w:val="24"/>
        </w:rPr>
        <w:t>Předsedající dal hlasovat o návrhu</w:t>
      </w:r>
    </w:p>
    <w:p w:rsidR="00BD7F7E" w:rsidRDefault="006E3B20" w:rsidP="00BD7F7E">
      <w:pPr>
        <w:pStyle w:val="Odstavecseseznamem"/>
        <w:ind w:left="360"/>
        <w:jc w:val="both"/>
        <w:rPr>
          <w:rStyle w:val="A11"/>
          <w:rFonts w:ascii="Times New Roman" w:hAnsi="Times New Roman" w:cs="Times New Roman"/>
          <w:sz w:val="24"/>
          <w:szCs w:val="24"/>
        </w:rPr>
      </w:pPr>
      <w:r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BD7F7E" w:rsidRDefault="006E3B20" w:rsidP="00BD7F7E">
      <w:pPr>
        <w:pStyle w:val="Odstavecseseznamem"/>
        <w:ind w:left="360"/>
        <w:jc w:val="both"/>
        <w:rPr>
          <w:rFonts w:ascii="Times New Roman" w:hAnsi="Times New Roman"/>
          <w:bCs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</w:rPr>
        <w:t xml:space="preserve">Zastupitelstvo obce Žehuň schvaluje </w:t>
      </w:r>
      <w:r w:rsidR="00405021">
        <w:rPr>
          <w:rFonts w:ascii="Times New Roman" w:hAnsi="Times New Roman"/>
          <w:bCs/>
          <w:i/>
          <w:iCs/>
          <w:color w:val="000000"/>
        </w:rPr>
        <w:t>poskytnutí dotací z rozpočtu obce pro Svaz včelařů ve výši 3000 Kč, pro TTC Žehuň ve výši 19 411 Kč a pro Český rybářský svaz MO Žehuň ve výši 10 000 Kč.</w:t>
      </w:r>
    </w:p>
    <w:p w:rsidR="00BD7F7E" w:rsidRPr="001B56F9" w:rsidRDefault="006E3B20" w:rsidP="00BD7F7E">
      <w:pPr>
        <w:pStyle w:val="Odstavecseseznamem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B56F9">
        <w:rPr>
          <w:rFonts w:ascii="Times New Roman" w:hAnsi="Times New Roman"/>
          <w:bCs/>
          <w:color w:val="000000"/>
          <w:sz w:val="24"/>
          <w:szCs w:val="24"/>
        </w:rPr>
        <w:t>Výsledek hlasování: Pro:</w:t>
      </w:r>
      <w:r w:rsidR="009078EA" w:rsidRPr="001B56F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507771">
        <w:rPr>
          <w:rFonts w:ascii="Times New Roman" w:hAnsi="Times New Roman"/>
          <w:bCs/>
          <w:color w:val="000000"/>
          <w:sz w:val="24"/>
          <w:szCs w:val="24"/>
        </w:rPr>
        <w:t>7</w:t>
      </w:r>
      <w:r w:rsidR="00BD7F7E" w:rsidRPr="001B56F9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B56F9">
        <w:rPr>
          <w:rFonts w:ascii="Times New Roman" w:hAnsi="Times New Roman"/>
          <w:bCs/>
          <w:color w:val="000000"/>
          <w:sz w:val="24"/>
          <w:szCs w:val="24"/>
        </w:rPr>
        <w:t>Proti: 0</w:t>
      </w:r>
      <w:r w:rsidRPr="001B56F9">
        <w:rPr>
          <w:rFonts w:ascii="Times New Roman" w:hAnsi="Times New Roman"/>
          <w:bCs/>
          <w:color w:val="000000"/>
          <w:sz w:val="24"/>
          <w:szCs w:val="24"/>
        </w:rPr>
        <w:tab/>
      </w:r>
      <w:r w:rsidRPr="001B56F9">
        <w:rPr>
          <w:rFonts w:ascii="Times New Roman" w:hAnsi="Times New Roman"/>
          <w:bCs/>
          <w:color w:val="000000"/>
          <w:sz w:val="24"/>
          <w:szCs w:val="24"/>
        </w:rPr>
        <w:tab/>
        <w:t xml:space="preserve"> Zdrželi se: 0</w:t>
      </w:r>
    </w:p>
    <w:p w:rsidR="006E3B20" w:rsidRPr="00BD7F7E" w:rsidRDefault="006E3B20" w:rsidP="00BD7F7E">
      <w:pPr>
        <w:pStyle w:val="Odstavecseseznamem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32"/>
          <w:szCs w:val="32"/>
        </w:rPr>
        <w:t>Usnesení č.</w:t>
      </w:r>
      <w:r w:rsidR="007478D1">
        <w:rPr>
          <w:rFonts w:ascii="Times New Roman" w:hAnsi="Times New Roman"/>
          <w:b/>
          <w:bCs/>
          <w:sz w:val="32"/>
          <w:szCs w:val="32"/>
        </w:rPr>
        <w:t xml:space="preserve"> 5</w:t>
      </w:r>
      <w:r w:rsidR="00507771">
        <w:rPr>
          <w:rFonts w:ascii="Times New Roman" w:hAnsi="Times New Roman"/>
          <w:b/>
          <w:bCs/>
          <w:sz w:val="32"/>
          <w:szCs w:val="32"/>
        </w:rPr>
        <w:t>9</w:t>
      </w:r>
      <w:r w:rsidR="00DC1FFB">
        <w:rPr>
          <w:rFonts w:ascii="Times New Roman" w:hAnsi="Times New Roman"/>
          <w:b/>
          <w:bCs/>
          <w:sz w:val="32"/>
          <w:szCs w:val="32"/>
        </w:rPr>
        <w:t>/2023</w:t>
      </w:r>
      <w:r>
        <w:rPr>
          <w:rFonts w:ascii="Times New Roman" w:hAnsi="Times New Roman"/>
          <w:b/>
          <w:bCs/>
          <w:sz w:val="32"/>
          <w:szCs w:val="32"/>
        </w:rPr>
        <w:t xml:space="preserve"> bylo schváleno.</w:t>
      </w:r>
    </w:p>
    <w:p w:rsidR="006E3B20" w:rsidRPr="00E82C89" w:rsidRDefault="006E3B20" w:rsidP="00E82C89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:rsidR="00DD2F94" w:rsidRDefault="00507771" w:rsidP="00DD2F94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Rozpočet příspěvkové organizace a provozní příspěvek na rok 2024</w:t>
      </w:r>
    </w:p>
    <w:p w:rsidR="00507771" w:rsidRDefault="00507771" w:rsidP="0079765E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Příspěvková organizace Základní škola a Mateřská škola Žehuň</w:t>
      </w:r>
      <w:r w:rsidRPr="00CA7132">
        <w:rPr>
          <w:rFonts w:ascii="Times New Roman" w:hAnsi="Times New Roman"/>
          <w:bCs/>
          <w:sz w:val="24"/>
          <w:szCs w:val="24"/>
        </w:rPr>
        <w:t xml:space="preserve"> předložila návrh rozpočtu </w:t>
      </w:r>
      <w:r>
        <w:rPr>
          <w:rFonts w:ascii="Times New Roman" w:hAnsi="Times New Roman"/>
          <w:bCs/>
          <w:sz w:val="24"/>
          <w:szCs w:val="24"/>
        </w:rPr>
        <w:t xml:space="preserve">pro rok 2024, který byl zveřejněn na úřední desce na adrese </w:t>
      </w:r>
      <w:hyperlink r:id="rId6" w:history="1">
        <w:r w:rsidRPr="00507771">
          <w:rPr>
            <w:rStyle w:val="Hypertextovodkaz"/>
            <w:rFonts w:ascii="Times New Roman" w:hAnsi="Times New Roman"/>
            <w:bCs/>
            <w:color w:val="auto"/>
            <w:sz w:val="24"/>
            <w:szCs w:val="24"/>
          </w:rPr>
          <w:t>www.zszehun.cz</w:t>
        </w:r>
      </w:hyperlink>
      <w:r w:rsidRPr="00507771">
        <w:rPr>
          <w:rFonts w:ascii="Times New Roman" w:hAnsi="Times New Roman"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07771">
        <w:rPr>
          <w:rFonts w:ascii="Times New Roman" w:hAnsi="Times New Roman"/>
          <w:bCs/>
          <w:sz w:val="24"/>
          <w:szCs w:val="24"/>
        </w:rPr>
        <w:t xml:space="preserve">Návrh rozpočtu je plán nákladů a výnosů, jimž se řídí financování činnosti PO v kalendářním roce. </w:t>
      </w:r>
      <w:r>
        <w:rPr>
          <w:rFonts w:ascii="Times New Roman" w:hAnsi="Times New Roman"/>
          <w:bCs/>
          <w:sz w:val="24"/>
          <w:szCs w:val="24"/>
        </w:rPr>
        <w:t>V návrhu jsou v</w:t>
      </w:r>
      <w:r w:rsidRPr="00507771">
        <w:rPr>
          <w:rFonts w:ascii="Times New Roman" w:hAnsi="Times New Roman"/>
          <w:bCs/>
          <w:sz w:val="24"/>
          <w:szCs w:val="24"/>
        </w:rPr>
        <w:t xml:space="preserve">ýnosy celkem: </w:t>
      </w:r>
      <w:proofErr w:type="gramStart"/>
      <w:r w:rsidR="006E0F63">
        <w:rPr>
          <w:rFonts w:ascii="Times New Roman" w:hAnsi="Times New Roman"/>
          <w:bCs/>
          <w:sz w:val="24"/>
          <w:szCs w:val="24"/>
        </w:rPr>
        <w:t>11 641 859</w:t>
      </w:r>
      <w:r w:rsidRPr="00507771">
        <w:rPr>
          <w:rFonts w:ascii="Times New Roman" w:hAnsi="Times New Roman"/>
          <w:bCs/>
          <w:sz w:val="24"/>
          <w:szCs w:val="24"/>
        </w:rPr>
        <w:t xml:space="preserve">  Kč</w:t>
      </w:r>
      <w:proofErr w:type="gramEnd"/>
      <w:r w:rsidRPr="00507771">
        <w:rPr>
          <w:rFonts w:ascii="Times New Roman" w:hAnsi="Times New Roman"/>
          <w:bCs/>
          <w:sz w:val="24"/>
          <w:szCs w:val="24"/>
        </w:rPr>
        <w:t xml:space="preserve">   Náklady celkem: </w:t>
      </w:r>
      <w:r w:rsidR="006E0F63">
        <w:rPr>
          <w:rFonts w:ascii="Times New Roman" w:hAnsi="Times New Roman"/>
          <w:bCs/>
          <w:sz w:val="24"/>
          <w:szCs w:val="24"/>
        </w:rPr>
        <w:t>11 641 859</w:t>
      </w:r>
      <w:r w:rsidRPr="00507771">
        <w:rPr>
          <w:rFonts w:ascii="Times New Roman" w:hAnsi="Times New Roman"/>
          <w:bCs/>
          <w:sz w:val="24"/>
          <w:szCs w:val="24"/>
        </w:rPr>
        <w:t xml:space="preserve"> Kč. Dotace od zřizovatele je navržena ve výši 1 3</w:t>
      </w:r>
      <w:r w:rsidR="006E0F63">
        <w:rPr>
          <w:rFonts w:ascii="Times New Roman" w:hAnsi="Times New Roman"/>
          <w:bCs/>
          <w:sz w:val="24"/>
          <w:szCs w:val="24"/>
        </w:rPr>
        <w:t>87</w:t>
      </w:r>
      <w:r w:rsidR="00293847">
        <w:rPr>
          <w:rFonts w:ascii="Times New Roman" w:hAnsi="Times New Roman"/>
          <w:bCs/>
          <w:sz w:val="24"/>
          <w:szCs w:val="24"/>
        </w:rPr>
        <w:t> 000 </w:t>
      </w:r>
      <w:r w:rsidRPr="00507771">
        <w:rPr>
          <w:rFonts w:ascii="Times New Roman" w:hAnsi="Times New Roman"/>
          <w:bCs/>
          <w:sz w:val="24"/>
          <w:szCs w:val="24"/>
        </w:rPr>
        <w:t>Kč.</w:t>
      </w:r>
      <w:r w:rsidR="00293847">
        <w:rPr>
          <w:rFonts w:ascii="Times New Roman" w:hAnsi="Times New Roman"/>
          <w:bCs/>
          <w:sz w:val="24"/>
          <w:szCs w:val="24"/>
        </w:rPr>
        <w:t xml:space="preserve"> </w:t>
      </w:r>
      <w:r w:rsidRPr="00262DB1">
        <w:rPr>
          <w:rFonts w:ascii="Times New Roman" w:hAnsi="Times New Roman"/>
          <w:bCs/>
          <w:sz w:val="24"/>
          <w:szCs w:val="24"/>
        </w:rPr>
        <w:t xml:space="preserve">Zastupitelé se dohodli, </w:t>
      </w:r>
      <w:r w:rsidRPr="00262DB1">
        <w:rPr>
          <w:rFonts w:ascii="Times New Roman" w:hAnsi="Times New Roman"/>
          <w:bCs/>
          <w:iCs/>
          <w:color w:val="000000"/>
          <w:sz w:val="24"/>
          <w:szCs w:val="24"/>
        </w:rPr>
        <w:t xml:space="preserve">že příspěvková organizace bude hospodařit s provozním příspěvkem zřizovatele ve výši 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 xml:space="preserve">1 000 000 </w:t>
      </w:r>
      <w:r w:rsidRPr="00262DB1">
        <w:rPr>
          <w:rFonts w:ascii="Times New Roman" w:hAnsi="Times New Roman"/>
          <w:bCs/>
          <w:iCs/>
          <w:color w:val="000000"/>
          <w:sz w:val="24"/>
          <w:szCs w:val="24"/>
        </w:rPr>
        <w:t>Kč</w:t>
      </w:r>
      <w:r w:rsidR="00293847">
        <w:rPr>
          <w:rFonts w:ascii="Times New Roman" w:hAnsi="Times New Roman"/>
          <w:bCs/>
          <w:iCs/>
          <w:color w:val="000000"/>
          <w:sz w:val="24"/>
          <w:szCs w:val="24"/>
        </w:rPr>
        <w:t>. Rozpočet pro rok 2024 je tedy výnosy celkem 11 254 859 Kč a náklady celkem 11 254 859 Kč.</w:t>
      </w:r>
    </w:p>
    <w:p w:rsidR="00412F81" w:rsidRPr="00DD2F94" w:rsidRDefault="0079765E" w:rsidP="0079765E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DD2F94">
        <w:rPr>
          <w:rFonts w:ascii="Times New Roman" w:hAnsi="Times New Roman"/>
          <w:bCs/>
          <w:sz w:val="24"/>
          <w:szCs w:val="24"/>
        </w:rPr>
        <w:t xml:space="preserve">Před hlasováním dal předsedající možnost vyjádřit se přítomným zastupitelům. </w:t>
      </w:r>
    </w:p>
    <w:p w:rsidR="0079765E" w:rsidRPr="00DD2F94" w:rsidRDefault="0079765E" w:rsidP="0079765E">
      <w:pPr>
        <w:pStyle w:val="Odstavecseseznamem"/>
        <w:ind w:left="502"/>
        <w:jc w:val="both"/>
        <w:rPr>
          <w:rFonts w:ascii="Times New Roman" w:hAnsi="Times New Roman"/>
          <w:color w:val="000000"/>
          <w:sz w:val="24"/>
          <w:szCs w:val="24"/>
        </w:rPr>
      </w:pPr>
      <w:r w:rsidRPr="00DD2F94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Pr="00DD2F94">
        <w:rPr>
          <w:rFonts w:ascii="Times New Roman" w:hAnsi="Times New Roman"/>
          <w:color w:val="000000"/>
          <w:sz w:val="24"/>
          <w:szCs w:val="24"/>
        </w:rPr>
        <w:t>Předsedající dal hlasovat o návrhu</w:t>
      </w:r>
      <w:r w:rsidR="000B62B7" w:rsidRPr="00DD2F94">
        <w:rPr>
          <w:rFonts w:ascii="Times New Roman" w:hAnsi="Times New Roman"/>
          <w:color w:val="000000"/>
          <w:sz w:val="24"/>
          <w:szCs w:val="24"/>
        </w:rPr>
        <w:t>.</w:t>
      </w:r>
    </w:p>
    <w:p w:rsidR="00DD2F94" w:rsidRDefault="0079765E" w:rsidP="00DD2F94">
      <w:pPr>
        <w:pStyle w:val="Odstavecseseznamem"/>
        <w:ind w:left="502"/>
        <w:rPr>
          <w:rStyle w:val="A11"/>
          <w:rFonts w:ascii="Times New Roman" w:hAnsi="Times New Roman" w:cs="Times New Roman"/>
          <w:sz w:val="24"/>
          <w:szCs w:val="24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DD2F94" w:rsidRPr="006E0F63" w:rsidRDefault="0079765E" w:rsidP="00DD2F94">
      <w:pPr>
        <w:pStyle w:val="Odstavecseseznamem"/>
        <w:ind w:left="502"/>
        <w:jc w:val="both"/>
        <w:rPr>
          <w:rStyle w:val="ListLabel1"/>
          <w:i/>
          <w:sz w:val="24"/>
          <w:szCs w:val="24"/>
        </w:rPr>
      </w:pPr>
      <w:r w:rsidRPr="00DD2F94">
        <w:rPr>
          <w:rStyle w:val="ListLabel1"/>
          <w:b w:val="0"/>
          <w:i/>
          <w:sz w:val="24"/>
          <w:szCs w:val="24"/>
        </w:rPr>
        <w:t xml:space="preserve">Zastupitelstvo obce Žehuň </w:t>
      </w:r>
      <w:r w:rsidR="006E0F63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schvaluje rozpočet příspěvkové organizace, která </w:t>
      </w:r>
      <w:r w:rsidR="006E0F63" w:rsidRPr="001D6E72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bude hospodařit s provozním příspěvkem zřizovatele ve výši </w:t>
      </w:r>
      <w:r w:rsidR="006E0F63">
        <w:rPr>
          <w:rFonts w:ascii="Times New Roman" w:hAnsi="Times New Roman"/>
          <w:bCs/>
          <w:i/>
          <w:iCs/>
          <w:color w:val="000000"/>
          <w:sz w:val="24"/>
          <w:szCs w:val="24"/>
        </w:rPr>
        <w:t>1 000 000 Kč</w:t>
      </w:r>
    </w:p>
    <w:p w:rsidR="00EB206A" w:rsidRDefault="00EB206A" w:rsidP="0079765E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Výsledek hlasování: Pro:</w:t>
      </w:r>
      <w:r w:rsidR="00DD2F9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E0F63">
        <w:rPr>
          <w:rFonts w:ascii="Times New Roman" w:hAnsi="Times New Roman"/>
          <w:bCs/>
          <w:color w:val="000000"/>
          <w:sz w:val="24"/>
          <w:szCs w:val="24"/>
        </w:rPr>
        <w:t>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EB206A" w:rsidRDefault="00EB206A" w:rsidP="00EB206A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 w:rsidR="006E0F63">
        <w:rPr>
          <w:rFonts w:ascii="Times New Roman" w:hAnsi="Times New Roman"/>
          <w:b/>
          <w:bCs/>
          <w:color w:val="000000"/>
          <w:sz w:val="32"/>
          <w:szCs w:val="32"/>
        </w:rPr>
        <w:t>60</w:t>
      </w:r>
      <w:r w:rsidR="00412F81"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936F30" w:rsidRDefault="00936F30" w:rsidP="005D5384">
      <w:pPr>
        <w:ind w:left="284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863F0" w:rsidRDefault="00585826" w:rsidP="005D5384">
      <w:pPr>
        <w:ind w:left="284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0863F0">
        <w:rPr>
          <w:rFonts w:ascii="Times New Roman" w:hAnsi="Times New Roman"/>
          <w:b/>
          <w:bCs/>
          <w:color w:val="000000"/>
          <w:sz w:val="28"/>
          <w:szCs w:val="28"/>
        </w:rPr>
        <w:t xml:space="preserve">) </w:t>
      </w:r>
      <w:r w:rsidR="006E0F63">
        <w:rPr>
          <w:rFonts w:ascii="Times New Roman" w:hAnsi="Times New Roman"/>
          <w:b/>
          <w:bCs/>
          <w:color w:val="000000"/>
          <w:sz w:val="28"/>
          <w:szCs w:val="28"/>
        </w:rPr>
        <w:t>Rozpočet obce na rok 2024</w:t>
      </w:r>
    </w:p>
    <w:p w:rsidR="006E0F63" w:rsidRDefault="006E0F63" w:rsidP="006E0F63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Zastupitelstvu obce byl předložen návrh rozpočtu pro rok 2024, který byl zpracován finančním výborem. Návrh rozpočtu byl zveřejněn na veřejně přístupné desce od </w:t>
      </w:r>
      <w:proofErr w:type="gramStart"/>
      <w:r>
        <w:rPr>
          <w:rFonts w:ascii="Times New Roman" w:hAnsi="Times New Roman"/>
          <w:bCs/>
          <w:sz w:val="24"/>
          <w:szCs w:val="24"/>
        </w:rPr>
        <w:t>23.11.2023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a obsah úřední desky obec zveřejnila i způsobem umožňujícím dálkový přístup. </w:t>
      </w:r>
    </w:p>
    <w:p w:rsidR="00BD7F7E" w:rsidRPr="00BD7F7E" w:rsidRDefault="006E0F63" w:rsidP="00293847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Ro</w:t>
      </w:r>
      <w:r w:rsidR="00293847">
        <w:rPr>
          <w:rFonts w:ascii="Times New Roman" w:hAnsi="Times New Roman"/>
          <w:bCs/>
          <w:sz w:val="24"/>
          <w:szCs w:val="24"/>
        </w:rPr>
        <w:t>zpočet je navržen jako přebytkový</w:t>
      </w:r>
      <w:r>
        <w:rPr>
          <w:rFonts w:ascii="Times New Roman" w:hAnsi="Times New Roman"/>
          <w:bCs/>
          <w:sz w:val="24"/>
          <w:szCs w:val="24"/>
        </w:rPr>
        <w:t>, je zpracován dle rozpočtové skladby, závazným ukazatelem jsou paragrafy. V průběhu roku 2024 bude rozpočet dle potřeb upravován rozpočtovými opatřeními.</w:t>
      </w:r>
    </w:p>
    <w:p w:rsidR="007A278F" w:rsidRDefault="007A278F" w:rsidP="007A278F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A278F" w:rsidRDefault="007A278F" w:rsidP="007A278F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>
        <w:rPr>
          <w:rFonts w:ascii="Times New Roman" w:hAnsi="Times New Roman"/>
          <w:color w:val="000000"/>
        </w:rPr>
        <w:t>Předsedající dal hlasovat o návrhu.</w:t>
      </w:r>
    </w:p>
    <w:p w:rsidR="00293847" w:rsidRDefault="007A278F" w:rsidP="00293847">
      <w:pPr>
        <w:pStyle w:val="Odstavecseseznamem"/>
        <w:ind w:left="502"/>
        <w:rPr>
          <w:rStyle w:val="A11"/>
          <w:rFonts w:ascii="Times New Roman" w:hAnsi="Times New Roman" w:cs="Times New Roman"/>
          <w:sz w:val="24"/>
          <w:szCs w:val="24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DE0000" w:rsidRPr="00293847" w:rsidRDefault="007A278F" w:rsidP="00293847">
      <w:pPr>
        <w:pStyle w:val="Odstavecseseznamem"/>
        <w:ind w:left="502"/>
        <w:rPr>
          <w:rFonts w:ascii="Times New Roman" w:hAnsi="Times New Roman"/>
          <w:b/>
          <w:sz w:val="24"/>
          <w:szCs w:val="24"/>
        </w:rPr>
      </w:pPr>
      <w:r w:rsidRPr="00293847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293847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293847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293847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6E0F63" w:rsidRPr="00293847">
        <w:rPr>
          <w:rFonts w:ascii="Times New Roman" w:hAnsi="Times New Roman"/>
          <w:bCs/>
          <w:i/>
          <w:iCs/>
          <w:color w:val="000000"/>
          <w:sz w:val="24"/>
          <w:szCs w:val="24"/>
        </w:rPr>
        <w:t>rozpočet na rok 2024</w:t>
      </w:r>
    </w:p>
    <w:p w:rsidR="007A278F" w:rsidRDefault="007A278F" w:rsidP="007A278F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Výsledek hlasování: Pro: </w:t>
      </w:r>
      <w:r w:rsidR="006E0F63">
        <w:rPr>
          <w:rFonts w:ascii="Times New Roman" w:hAnsi="Times New Roman"/>
          <w:bCs/>
          <w:color w:val="000000"/>
          <w:sz w:val="24"/>
          <w:szCs w:val="24"/>
        </w:rPr>
        <w:t>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Zdrželi se: </w:t>
      </w:r>
      <w:r w:rsidR="003C7B6C">
        <w:rPr>
          <w:rFonts w:ascii="Times New Roman" w:hAnsi="Times New Roman"/>
          <w:bCs/>
          <w:color w:val="000000"/>
          <w:sz w:val="24"/>
          <w:szCs w:val="24"/>
        </w:rPr>
        <w:t>0</w:t>
      </w:r>
    </w:p>
    <w:p w:rsidR="007A278F" w:rsidRDefault="007A278F" w:rsidP="007A278F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 w:rsidR="006E0F63">
        <w:rPr>
          <w:rFonts w:ascii="Times New Roman" w:hAnsi="Times New Roman"/>
          <w:b/>
          <w:bCs/>
          <w:color w:val="000000"/>
          <w:sz w:val="32"/>
          <w:szCs w:val="32"/>
        </w:rPr>
        <w:t>61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6E0F63" w:rsidRDefault="006E0F63" w:rsidP="007A278F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32827" w:rsidRDefault="00832827" w:rsidP="00F877D5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</w:p>
    <w:p w:rsidR="006E0F63" w:rsidRDefault="006E0F63" w:rsidP="006E0F63">
      <w:pPr>
        <w:ind w:left="284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6) </w:t>
      </w:r>
      <w:r w:rsidR="0073601E">
        <w:rPr>
          <w:rFonts w:ascii="Times New Roman" w:hAnsi="Times New Roman"/>
          <w:b/>
          <w:bCs/>
          <w:color w:val="000000"/>
          <w:sz w:val="28"/>
          <w:szCs w:val="28"/>
        </w:rPr>
        <w:t>Úprava střednědobého výhledu na rok 2024</w:t>
      </w:r>
    </w:p>
    <w:p w:rsidR="006E0F63" w:rsidRPr="0073601E" w:rsidRDefault="0073601E" w:rsidP="0073601E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0B00B6">
        <w:rPr>
          <w:rFonts w:ascii="Times New Roman" w:hAnsi="Times New Roman"/>
          <w:bCs/>
          <w:sz w:val="24"/>
          <w:szCs w:val="24"/>
        </w:rPr>
        <w:t>Na základě navrženého rozpočtu pro rok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0B00B6">
        <w:rPr>
          <w:rFonts w:ascii="Times New Roman" w:hAnsi="Times New Roman"/>
          <w:bCs/>
          <w:sz w:val="24"/>
          <w:szCs w:val="24"/>
        </w:rPr>
        <w:t xml:space="preserve"> byla vypracována úprava rozpočtového výhledu 202</w:t>
      </w:r>
      <w:r>
        <w:rPr>
          <w:rFonts w:ascii="Times New Roman" w:hAnsi="Times New Roman"/>
          <w:bCs/>
          <w:sz w:val="24"/>
          <w:szCs w:val="24"/>
        </w:rPr>
        <w:t>4</w:t>
      </w:r>
      <w:r w:rsidRPr="000B00B6">
        <w:rPr>
          <w:rFonts w:ascii="Times New Roman" w:hAnsi="Times New Roman"/>
          <w:bCs/>
          <w:sz w:val="24"/>
          <w:szCs w:val="24"/>
        </w:rPr>
        <w:t>, kde došlo k nav</w:t>
      </w:r>
      <w:r w:rsidR="00293847">
        <w:rPr>
          <w:rFonts w:ascii="Times New Roman" w:hAnsi="Times New Roman"/>
          <w:bCs/>
          <w:sz w:val="24"/>
          <w:szCs w:val="24"/>
        </w:rPr>
        <w:t>ýšení veškerých příjmů i výdajů dle schváleného rozpočtu na rok 2024.</w:t>
      </w:r>
    </w:p>
    <w:p w:rsidR="006E0F63" w:rsidRDefault="006E0F63" w:rsidP="006E0F63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6E0F63" w:rsidRDefault="006E0F63" w:rsidP="006E0F63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>
        <w:rPr>
          <w:rFonts w:ascii="Times New Roman" w:hAnsi="Times New Roman"/>
          <w:color w:val="000000"/>
        </w:rPr>
        <w:t>Předsedající dal hlasovat o návrhu.</w:t>
      </w:r>
    </w:p>
    <w:p w:rsidR="006E0F63" w:rsidRPr="00734BEC" w:rsidRDefault="006E0F63" w:rsidP="006E0F63">
      <w:pPr>
        <w:pStyle w:val="Odstavecseseznamem"/>
        <w:ind w:left="502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6E0F63" w:rsidRPr="00DE0000" w:rsidRDefault="006E0F63" w:rsidP="006E0F63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DE0000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DE0000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DE0000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DE000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73601E">
        <w:rPr>
          <w:rFonts w:ascii="Times New Roman" w:hAnsi="Times New Roman"/>
          <w:bCs/>
          <w:i/>
          <w:color w:val="000000"/>
          <w:sz w:val="24"/>
          <w:szCs w:val="24"/>
        </w:rPr>
        <w:t>střednědobý výhled na rok 2024</w:t>
      </w:r>
    </w:p>
    <w:p w:rsidR="006E0F63" w:rsidRDefault="006E0F63" w:rsidP="006E0F63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Výsledek hlasování: Pro: 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6E0F63" w:rsidRDefault="006E0F63" w:rsidP="006E0F63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6</w:t>
      </w:r>
      <w:r w:rsidR="0073601E">
        <w:rPr>
          <w:rFonts w:ascii="Times New Roman" w:hAnsi="Times New Roman"/>
          <w:b/>
          <w:bCs/>
          <w:color w:val="000000"/>
          <w:sz w:val="32"/>
          <w:szCs w:val="32"/>
        </w:rPr>
        <w:t>2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73601E" w:rsidRDefault="0073601E" w:rsidP="0073601E">
      <w:pPr>
        <w:ind w:left="284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7) Navýšení provozního příspěvku PO </w:t>
      </w:r>
    </w:p>
    <w:p w:rsidR="00293847" w:rsidRPr="00293847" w:rsidRDefault="00293847" w:rsidP="00293847">
      <w:pPr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93847">
        <w:rPr>
          <w:rFonts w:ascii="Times New Roman" w:hAnsi="Times New Roman"/>
          <w:bCs/>
          <w:color w:val="000000"/>
          <w:sz w:val="24"/>
          <w:szCs w:val="24"/>
        </w:rPr>
        <w:t xml:space="preserve">Zastupitelstvu byla předložena žádost ZŠ o navýšení provozního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příspěvku o 10 </w:t>
      </w:r>
      <w:r w:rsidR="00717847">
        <w:rPr>
          <w:rFonts w:ascii="Times New Roman" w:hAnsi="Times New Roman"/>
          <w:bCs/>
          <w:color w:val="000000"/>
          <w:sz w:val="24"/>
          <w:szCs w:val="24"/>
        </w:rPr>
        <w:t>000 Kč na </w:t>
      </w:r>
      <w:r>
        <w:rPr>
          <w:rFonts w:ascii="Times New Roman" w:hAnsi="Times New Roman"/>
          <w:bCs/>
          <w:color w:val="000000"/>
          <w:sz w:val="24"/>
          <w:szCs w:val="24"/>
        </w:rPr>
        <w:t>dofinancování výdajů v</w:t>
      </w:r>
      <w:r w:rsidR="00717847">
        <w:rPr>
          <w:rFonts w:ascii="Times New Roman" w:hAnsi="Times New Roman"/>
          <w:bCs/>
          <w:color w:val="000000"/>
          <w:sz w:val="24"/>
          <w:szCs w:val="24"/>
        </w:rPr>
        <w:t xml:space="preserve"> měsíci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prosinci. </w:t>
      </w:r>
      <w:r w:rsidRPr="00293847"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73601E" w:rsidRDefault="0073601E" w:rsidP="00717847">
      <w:pPr>
        <w:ind w:left="284" w:hanging="142"/>
        <w:jc w:val="both"/>
        <w:rPr>
          <w:rFonts w:ascii="Times New Roman" w:hAnsi="Times New Roman"/>
          <w:bCs/>
          <w:sz w:val="24"/>
          <w:szCs w:val="24"/>
        </w:rPr>
      </w:pPr>
      <w:r w:rsidRPr="0073601E">
        <w:rPr>
          <w:rFonts w:ascii="Times New Roman" w:hAnsi="Times New Roman"/>
          <w:bCs/>
          <w:color w:val="000000"/>
          <w:sz w:val="24"/>
          <w:szCs w:val="24"/>
        </w:rPr>
        <w:tab/>
        <w:t xml:space="preserve">  </w:t>
      </w:r>
      <w:r w:rsidR="0071784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3601E" w:rsidRDefault="0073601E" w:rsidP="0073601E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>
        <w:rPr>
          <w:rFonts w:ascii="Times New Roman" w:hAnsi="Times New Roman"/>
          <w:color w:val="000000"/>
        </w:rPr>
        <w:t>Předsedající dal hlasovat o návrhu.</w:t>
      </w:r>
    </w:p>
    <w:p w:rsidR="0073601E" w:rsidRPr="00734BEC" w:rsidRDefault="0073601E" w:rsidP="0073601E">
      <w:pPr>
        <w:pStyle w:val="Odstavecseseznamem"/>
        <w:ind w:left="502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73601E" w:rsidRPr="00DE0000" w:rsidRDefault="0073601E" w:rsidP="0073601E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DE0000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DE0000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DE0000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DE000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navýšení provozního příspěvku o 10 000 Kč</w:t>
      </w:r>
      <w:r w:rsidR="00717847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pro Základní a mateřskou školu v Žehuni.</w:t>
      </w:r>
    </w:p>
    <w:p w:rsidR="0073601E" w:rsidRDefault="0073601E" w:rsidP="0073601E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Výsledek hlasování: Pro: 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73601E" w:rsidRDefault="0073601E" w:rsidP="0073601E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63/2023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73601E" w:rsidRDefault="0073601E" w:rsidP="0073601E">
      <w:pPr>
        <w:ind w:left="284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8) Rozpočtové opatření</w:t>
      </w:r>
    </w:p>
    <w:p w:rsidR="00E600CA" w:rsidRDefault="00E600CA" w:rsidP="00E600CA">
      <w:pPr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600CA">
        <w:rPr>
          <w:rFonts w:ascii="Times New Roman" w:hAnsi="Times New Roman"/>
          <w:bCs/>
          <w:color w:val="000000"/>
          <w:sz w:val="24"/>
          <w:szCs w:val="24"/>
        </w:rPr>
        <w:t xml:space="preserve">Finanční výbor </w:t>
      </w:r>
      <w:r>
        <w:rPr>
          <w:rFonts w:ascii="Times New Roman" w:hAnsi="Times New Roman"/>
          <w:bCs/>
          <w:color w:val="000000"/>
          <w:sz w:val="24"/>
          <w:szCs w:val="24"/>
        </w:rPr>
        <w:t>předložil návrh rozpočtového opatření 12/2023 a zároveň jsou předložena rozpočtová opatření 10/2023 a 11/2023 provedená starostou.</w:t>
      </w:r>
    </w:p>
    <w:p w:rsidR="00E600CA" w:rsidRPr="00E600CA" w:rsidRDefault="00E600CA" w:rsidP="0073601E">
      <w:pPr>
        <w:ind w:left="284" w:hanging="14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3601E" w:rsidRDefault="0073601E" w:rsidP="0073601E">
      <w:pPr>
        <w:pStyle w:val="Default"/>
        <w:ind w:left="40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Rozpočtové opatření č. 10/2023</w:t>
      </w:r>
    </w:p>
    <w:p w:rsidR="0073601E" w:rsidRDefault="0073601E" w:rsidP="0073601E">
      <w:pPr>
        <w:pStyle w:val="Default"/>
        <w:ind w:left="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rozpočtové opatření bylo provedeno starostou.</w:t>
      </w:r>
    </w:p>
    <w:p w:rsidR="00814AE0" w:rsidRPr="00814AE0" w:rsidRDefault="00814AE0" w:rsidP="00814AE0">
      <w:pPr>
        <w:ind w:firstLine="400"/>
        <w:rPr>
          <w:rFonts w:ascii="Times New Roman" w:eastAsia="Calibri" w:hAnsi="Times New Roman" w:cs="Times New Roman"/>
          <w:bCs/>
          <w:iCs/>
          <w:sz w:val="24"/>
        </w:rPr>
      </w:pPr>
      <w:r w:rsidRPr="00814AE0">
        <w:rPr>
          <w:rFonts w:ascii="Times New Roman" w:eastAsia="Calibri" w:hAnsi="Times New Roman" w:cs="Times New Roman"/>
          <w:bCs/>
          <w:iCs/>
          <w:sz w:val="24"/>
        </w:rPr>
        <w:t xml:space="preserve">Příjmy: </w:t>
      </w:r>
      <w:proofErr w:type="gramStart"/>
      <w:r w:rsidRPr="00814AE0">
        <w:rPr>
          <w:rFonts w:ascii="Times New Roman" w:eastAsia="Calibri" w:hAnsi="Times New Roman" w:cs="Times New Roman"/>
          <w:sz w:val="24"/>
          <w:szCs w:val="24"/>
        </w:rPr>
        <w:t xml:space="preserve">13 094 836,90 </w:t>
      </w:r>
      <w:r w:rsidRPr="00814AE0">
        <w:rPr>
          <w:rFonts w:ascii="Times New Roman" w:eastAsia="Calibri" w:hAnsi="Times New Roman" w:cs="Times New Roman"/>
          <w:bCs/>
          <w:iCs/>
          <w:sz w:val="24"/>
        </w:rPr>
        <w:t xml:space="preserve"> Výdaje</w:t>
      </w:r>
      <w:proofErr w:type="gramEnd"/>
      <w:r w:rsidRPr="00814AE0">
        <w:rPr>
          <w:rFonts w:ascii="Times New Roman" w:eastAsia="Calibri" w:hAnsi="Times New Roman" w:cs="Times New Roman"/>
          <w:bCs/>
          <w:iCs/>
          <w:sz w:val="24"/>
        </w:rPr>
        <w:t>: 11 670 538,04 Kč, Financování: 1 424 298,86 Kč</w:t>
      </w:r>
    </w:p>
    <w:p w:rsidR="00E600CA" w:rsidRDefault="00E600CA" w:rsidP="0073601E">
      <w:pPr>
        <w:pStyle w:val="Default"/>
        <w:ind w:left="400"/>
        <w:jc w:val="both"/>
        <w:rPr>
          <w:rFonts w:ascii="Times New Roman" w:hAnsi="Times New Roman" w:cs="Times New Roman"/>
        </w:rPr>
      </w:pPr>
    </w:p>
    <w:p w:rsidR="0073601E" w:rsidRDefault="0073601E" w:rsidP="0073601E">
      <w:pPr>
        <w:pStyle w:val="Default"/>
        <w:ind w:left="40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Rozpočtové opatření č. 11/2023</w:t>
      </w:r>
    </w:p>
    <w:p w:rsidR="0073601E" w:rsidRDefault="0073601E" w:rsidP="0073601E">
      <w:pPr>
        <w:pStyle w:val="Default"/>
        <w:ind w:left="4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rozpočtové opatření bylo provedeno starostou.</w:t>
      </w:r>
    </w:p>
    <w:p w:rsidR="00814AE0" w:rsidRPr="00814AE0" w:rsidRDefault="00814AE0" w:rsidP="00814AE0">
      <w:pPr>
        <w:ind w:firstLine="400"/>
        <w:rPr>
          <w:rFonts w:ascii="Times New Roman" w:eastAsia="Calibri" w:hAnsi="Times New Roman" w:cs="Times New Roman"/>
          <w:bCs/>
          <w:iCs/>
          <w:sz w:val="24"/>
        </w:rPr>
      </w:pPr>
      <w:r w:rsidRPr="00814AE0">
        <w:rPr>
          <w:rFonts w:ascii="Times New Roman" w:eastAsia="Calibri" w:hAnsi="Times New Roman" w:cs="Times New Roman"/>
          <w:bCs/>
          <w:iCs/>
          <w:sz w:val="24"/>
        </w:rPr>
        <w:t xml:space="preserve">Příjmy: </w:t>
      </w:r>
      <w:proofErr w:type="gramStart"/>
      <w:r w:rsidRPr="00814AE0">
        <w:rPr>
          <w:rFonts w:ascii="Times New Roman" w:eastAsia="Calibri" w:hAnsi="Times New Roman" w:cs="Times New Roman"/>
          <w:sz w:val="24"/>
          <w:szCs w:val="24"/>
        </w:rPr>
        <w:t xml:space="preserve">13 094 836,90 </w:t>
      </w:r>
      <w:r w:rsidRPr="00814AE0">
        <w:rPr>
          <w:rFonts w:ascii="Times New Roman" w:eastAsia="Calibri" w:hAnsi="Times New Roman" w:cs="Times New Roman"/>
          <w:bCs/>
          <w:iCs/>
          <w:sz w:val="24"/>
        </w:rPr>
        <w:t xml:space="preserve"> Výdaje</w:t>
      </w:r>
      <w:proofErr w:type="gramEnd"/>
      <w:r w:rsidRPr="00814AE0">
        <w:rPr>
          <w:rFonts w:ascii="Times New Roman" w:eastAsia="Calibri" w:hAnsi="Times New Roman" w:cs="Times New Roman"/>
          <w:bCs/>
          <w:iCs/>
          <w:sz w:val="24"/>
        </w:rPr>
        <w:t>: 11 670 538,04 Kč, Financování: 1 424 298,86 Kč</w:t>
      </w:r>
    </w:p>
    <w:p w:rsidR="0073601E" w:rsidRDefault="0073601E" w:rsidP="0073601E">
      <w:pPr>
        <w:pStyle w:val="Default"/>
        <w:ind w:firstLine="426"/>
        <w:jc w:val="both"/>
        <w:rPr>
          <w:rFonts w:ascii="Times New Roman" w:hAnsi="Times New Roman" w:cs="Times New Roman"/>
        </w:rPr>
      </w:pPr>
    </w:p>
    <w:p w:rsidR="0073601E" w:rsidRPr="0073601E" w:rsidRDefault="0073601E" w:rsidP="0073601E">
      <w:pPr>
        <w:pStyle w:val="Default"/>
        <w:ind w:firstLine="426"/>
        <w:jc w:val="both"/>
        <w:rPr>
          <w:b/>
        </w:rPr>
      </w:pPr>
      <w:r w:rsidRPr="0073601E">
        <w:rPr>
          <w:rFonts w:ascii="Times New Roman" w:hAnsi="Times New Roman" w:cs="Times New Roman"/>
          <w:b/>
        </w:rPr>
        <w:t>Rozpočtové opatření č. 12/2023</w:t>
      </w:r>
    </w:p>
    <w:p w:rsidR="002905C5" w:rsidRPr="002905C5" w:rsidRDefault="002905C5" w:rsidP="002905C5">
      <w:pPr>
        <w:ind w:firstLine="426"/>
        <w:rPr>
          <w:rFonts w:ascii="Times New Roman" w:eastAsia="Calibri" w:hAnsi="Times New Roman" w:cs="Times New Roman"/>
          <w:bCs/>
          <w:iCs/>
          <w:sz w:val="24"/>
        </w:rPr>
      </w:pPr>
      <w:r w:rsidRPr="002905C5">
        <w:rPr>
          <w:rFonts w:ascii="Times New Roman" w:eastAsia="Calibri" w:hAnsi="Times New Roman" w:cs="Times New Roman"/>
          <w:bCs/>
          <w:iCs/>
          <w:sz w:val="24"/>
        </w:rPr>
        <w:t xml:space="preserve">Příjmy: </w:t>
      </w:r>
      <w:proofErr w:type="gramStart"/>
      <w:r w:rsidRPr="002905C5">
        <w:rPr>
          <w:rFonts w:ascii="Times New Roman" w:eastAsia="Calibri" w:hAnsi="Times New Roman" w:cs="Times New Roman"/>
          <w:sz w:val="24"/>
          <w:szCs w:val="24"/>
        </w:rPr>
        <w:t xml:space="preserve">14 119 713,54 </w:t>
      </w:r>
      <w:r w:rsidRPr="002905C5">
        <w:rPr>
          <w:rFonts w:ascii="Times New Roman" w:eastAsia="Calibri" w:hAnsi="Times New Roman" w:cs="Times New Roman"/>
          <w:bCs/>
          <w:iCs/>
          <w:sz w:val="24"/>
        </w:rPr>
        <w:t xml:space="preserve"> Výdaje</w:t>
      </w:r>
      <w:proofErr w:type="gramEnd"/>
      <w:r w:rsidRPr="002905C5">
        <w:rPr>
          <w:rFonts w:ascii="Times New Roman" w:eastAsia="Calibri" w:hAnsi="Times New Roman" w:cs="Times New Roman"/>
          <w:bCs/>
          <w:iCs/>
          <w:sz w:val="24"/>
        </w:rPr>
        <w:t>: 11 972 793,74 Kč, Financování: 2 146 919,80 Kč</w:t>
      </w:r>
    </w:p>
    <w:p w:rsidR="0073601E" w:rsidRPr="002905C5" w:rsidRDefault="002905C5" w:rsidP="002905C5">
      <w:pPr>
        <w:ind w:firstLine="426"/>
        <w:jc w:val="both"/>
        <w:rPr>
          <w:rFonts w:ascii="Times New Roman" w:hAnsi="Times New Roman"/>
          <w:bCs/>
          <w:sz w:val="24"/>
          <w:szCs w:val="24"/>
        </w:rPr>
      </w:pPr>
      <w:r w:rsidRPr="002905C5">
        <w:rPr>
          <w:rFonts w:ascii="Times New Roman" w:hAnsi="Times New Roman"/>
          <w:bCs/>
          <w:sz w:val="24"/>
          <w:szCs w:val="24"/>
        </w:rPr>
        <w:t>P</w:t>
      </w:r>
      <w:r w:rsidR="0073601E" w:rsidRPr="002905C5">
        <w:rPr>
          <w:rFonts w:ascii="Times New Roman" w:hAnsi="Times New Roman"/>
          <w:bCs/>
          <w:sz w:val="24"/>
          <w:szCs w:val="24"/>
        </w:rPr>
        <w:t>řed hlasováním dal předsedající možnost vyjádřit se přítomným zastupitelům.</w:t>
      </w:r>
    </w:p>
    <w:p w:rsidR="0073601E" w:rsidRPr="002905C5" w:rsidRDefault="0073601E" w:rsidP="002905C5">
      <w:pPr>
        <w:ind w:firstLine="426"/>
        <w:jc w:val="both"/>
        <w:rPr>
          <w:rFonts w:ascii="Times New Roman" w:hAnsi="Times New Roman"/>
          <w:color w:val="000000"/>
        </w:rPr>
      </w:pPr>
      <w:r w:rsidRPr="002905C5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Pr="002905C5">
        <w:rPr>
          <w:rFonts w:ascii="Times New Roman" w:hAnsi="Times New Roman"/>
          <w:color w:val="000000"/>
        </w:rPr>
        <w:t>Předsedající dal hlasovat o návrhu.</w:t>
      </w:r>
    </w:p>
    <w:p w:rsidR="0073601E" w:rsidRPr="002905C5" w:rsidRDefault="0073601E" w:rsidP="002905C5">
      <w:pPr>
        <w:ind w:firstLine="426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2905C5">
        <w:rPr>
          <w:rFonts w:ascii="Times New Roman" w:hAnsi="Times New Roman"/>
          <w:bCs/>
          <w:sz w:val="24"/>
          <w:szCs w:val="24"/>
        </w:rPr>
        <w:t xml:space="preserve"> </w:t>
      </w:r>
      <w:r w:rsidRPr="002905C5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73601E" w:rsidRPr="002905C5" w:rsidRDefault="0073601E" w:rsidP="002905C5">
      <w:pPr>
        <w:ind w:left="426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2905C5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Zastupitelstvo obce Žehuň</w:t>
      </w:r>
      <w:r w:rsidRPr="002905C5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2905C5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2905C5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Pr="002905C5">
        <w:rPr>
          <w:rFonts w:ascii="Times New Roman" w:hAnsi="Times New Roman"/>
          <w:bCs/>
          <w:i/>
          <w:color w:val="000000"/>
          <w:sz w:val="24"/>
          <w:szCs w:val="24"/>
        </w:rPr>
        <w:t>rozpočtové opatření č. 12 a bere na vědomí rozpočtová opatření 10 a 11 /2023</w:t>
      </w:r>
    </w:p>
    <w:p w:rsidR="0073601E" w:rsidRPr="002905C5" w:rsidRDefault="0073601E" w:rsidP="002905C5">
      <w:pPr>
        <w:ind w:firstLine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905C5">
        <w:rPr>
          <w:rFonts w:ascii="Times New Roman" w:hAnsi="Times New Roman"/>
          <w:bCs/>
          <w:color w:val="000000"/>
          <w:sz w:val="24"/>
          <w:szCs w:val="24"/>
        </w:rPr>
        <w:t>Výsledek hlasování: Pro: 7</w:t>
      </w:r>
      <w:r w:rsidRPr="002905C5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Pr="002905C5">
        <w:rPr>
          <w:rFonts w:ascii="Times New Roman" w:hAnsi="Times New Roman"/>
          <w:bCs/>
          <w:color w:val="000000"/>
          <w:sz w:val="24"/>
          <w:szCs w:val="24"/>
        </w:rPr>
        <w:tab/>
      </w:r>
      <w:r w:rsidRPr="002905C5"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73601E" w:rsidRDefault="0073601E" w:rsidP="002905C5">
      <w:pPr>
        <w:ind w:firstLine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905C5">
        <w:rPr>
          <w:rFonts w:ascii="Times New Roman" w:hAnsi="Times New Roman"/>
          <w:b/>
          <w:bCs/>
          <w:color w:val="000000"/>
          <w:sz w:val="32"/>
          <w:szCs w:val="32"/>
        </w:rPr>
        <w:t>Usnesení č. 64/2023 bylo schváleno.</w:t>
      </w:r>
    </w:p>
    <w:p w:rsidR="00C13455" w:rsidRDefault="00C13455" w:rsidP="0073601E">
      <w:pPr>
        <w:ind w:left="284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3601E" w:rsidRDefault="0073601E" w:rsidP="0073601E">
      <w:pPr>
        <w:ind w:left="284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9) Dodatek se společností SOP </w:t>
      </w:r>
    </w:p>
    <w:p w:rsidR="0073601E" w:rsidRDefault="00FB55DC" w:rsidP="0073601E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Zastupitelstvo projednalo dodatek č. 1/2024 k smlouvě č. 111/02 o nakládání s odpady. V roce 2024 dojde k navýšení cen a to z důvodů navýšení cen služeb, inflace a zvýšení cen na skládkách odpadů. Navýšení postihne svoz vytříděných odpadů i komunálního odpadu. Zastupitelstvo se seznámilo s cenami stanovenými pro rok 2024.</w:t>
      </w:r>
    </w:p>
    <w:p w:rsidR="0073601E" w:rsidRDefault="0073601E" w:rsidP="0073601E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lastRenderedPageBreak/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3601E" w:rsidRDefault="0073601E" w:rsidP="0073601E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>
        <w:rPr>
          <w:rFonts w:ascii="Times New Roman" w:hAnsi="Times New Roman"/>
          <w:color w:val="000000"/>
        </w:rPr>
        <w:t>Předsedající dal hlasovat o návrhu.</w:t>
      </w:r>
    </w:p>
    <w:p w:rsidR="0073601E" w:rsidRPr="00734BEC" w:rsidRDefault="0073601E" w:rsidP="0073601E">
      <w:pPr>
        <w:pStyle w:val="Odstavecseseznamem"/>
        <w:ind w:left="502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73601E" w:rsidRPr="00DE0000" w:rsidRDefault="0073601E" w:rsidP="0073601E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DE0000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DE0000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DE0000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DE000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FB55DC">
        <w:rPr>
          <w:rFonts w:ascii="Times New Roman" w:hAnsi="Times New Roman"/>
          <w:bCs/>
          <w:i/>
          <w:iCs/>
          <w:color w:val="000000"/>
          <w:sz w:val="24"/>
          <w:szCs w:val="24"/>
        </w:rPr>
        <w:t>dodatek č. 1/2024 se společností SOP a.s.</w:t>
      </w:r>
    </w:p>
    <w:p w:rsidR="0073601E" w:rsidRDefault="0073601E" w:rsidP="0073601E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Výsledek hlasování: Pro: 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73601E" w:rsidRDefault="0073601E" w:rsidP="0073601E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65/2023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73601E" w:rsidRDefault="0073601E" w:rsidP="0073601E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73601E" w:rsidRDefault="0073601E" w:rsidP="0073601E">
      <w:pPr>
        <w:ind w:left="284" w:hanging="142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10) Obecně závazné vyhlášky obce Žehuň </w:t>
      </w:r>
    </w:p>
    <w:p w:rsidR="00FB55DC" w:rsidRDefault="00FB55DC" w:rsidP="00300B91">
      <w:pPr>
        <w:pStyle w:val="Odstavecseseznamem"/>
        <w:ind w:left="567"/>
        <w:jc w:val="both"/>
        <w:rPr>
          <w:rFonts w:ascii="Times New Roman" w:hAnsi="Times New Roman"/>
          <w:sz w:val="24"/>
          <w:szCs w:val="24"/>
        </w:rPr>
      </w:pPr>
      <w:r w:rsidRPr="003E4C24">
        <w:rPr>
          <w:rFonts w:ascii="Times New Roman" w:hAnsi="Times New Roman"/>
          <w:sz w:val="24"/>
          <w:szCs w:val="24"/>
        </w:rPr>
        <w:t>Zastupitelstvu obce byly předloženy ke</w:t>
      </w:r>
      <w:r>
        <w:rPr>
          <w:rFonts w:ascii="Times New Roman" w:hAnsi="Times New Roman"/>
          <w:sz w:val="24"/>
          <w:szCs w:val="24"/>
        </w:rPr>
        <w:t xml:space="preserve"> schválení nové obecně </w:t>
      </w:r>
      <w:r w:rsidR="000B4175">
        <w:rPr>
          <w:rFonts w:ascii="Times New Roman" w:hAnsi="Times New Roman"/>
          <w:sz w:val="24"/>
          <w:szCs w:val="24"/>
        </w:rPr>
        <w:t>závazné vyhlášky s platností od </w:t>
      </w:r>
      <w:proofErr w:type="gramStart"/>
      <w:r>
        <w:rPr>
          <w:rFonts w:ascii="Times New Roman" w:hAnsi="Times New Roman"/>
          <w:sz w:val="24"/>
          <w:szCs w:val="24"/>
        </w:rPr>
        <w:t>1.1.2024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73601E" w:rsidRDefault="00FB55DC" w:rsidP="00300B91">
      <w:pPr>
        <w:pStyle w:val="Odstavecseseznamem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Nové obecně závazné vyhlášky se upravují z důvodu změny v legislativy, změny ceny a z důvodu změny ve shromažďování odpadů. Jedná se o následující vyhlášky a) o stanovení obecního systému odpadového hospodářství, b) o místním poplatku za obecní systém odpadového hospodářství, c) o místním poplatku ze psů, d) o místním poplatku za užívání veřejného prostranství, </w:t>
      </w:r>
      <w:r w:rsidR="00300B91">
        <w:rPr>
          <w:rFonts w:ascii="Times New Roman" w:hAnsi="Times New Roman"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 xml:space="preserve"> o místním poplatku ze vstupného, </w:t>
      </w:r>
      <w:r w:rsidR="00300B91">
        <w:rPr>
          <w:rFonts w:ascii="Times New Roman" w:hAnsi="Times New Roman"/>
          <w:sz w:val="24"/>
          <w:szCs w:val="24"/>
        </w:rPr>
        <w:t>f) o místním poplatku z pobytu</w:t>
      </w:r>
      <w:r>
        <w:rPr>
          <w:rFonts w:ascii="Times New Roman" w:hAnsi="Times New Roman"/>
          <w:sz w:val="24"/>
          <w:szCs w:val="24"/>
        </w:rPr>
        <w:t>. Zastu</w:t>
      </w:r>
      <w:r w:rsidR="00300B91">
        <w:rPr>
          <w:rFonts w:ascii="Times New Roman" w:hAnsi="Times New Roman"/>
          <w:sz w:val="24"/>
          <w:szCs w:val="24"/>
        </w:rPr>
        <w:t>pitelstvo obce bylo seznámeno o </w:t>
      </w:r>
      <w:r>
        <w:rPr>
          <w:rFonts w:ascii="Times New Roman" w:hAnsi="Times New Roman"/>
          <w:sz w:val="24"/>
          <w:szCs w:val="24"/>
        </w:rPr>
        <w:t>změnách,</w:t>
      </w:r>
      <w:r w:rsidR="00300B91">
        <w:rPr>
          <w:rFonts w:ascii="Times New Roman" w:hAnsi="Times New Roman"/>
          <w:sz w:val="24"/>
          <w:szCs w:val="24"/>
        </w:rPr>
        <w:t xml:space="preserve"> které ve vyhláškách nastaly dle novely zákona, dále jsou seznámeni s výší poplatku za popelnice od 1.</w:t>
      </w:r>
      <w:r w:rsidR="00C13455">
        <w:rPr>
          <w:rFonts w:ascii="Times New Roman" w:hAnsi="Times New Roman"/>
          <w:sz w:val="24"/>
          <w:szCs w:val="24"/>
        </w:rPr>
        <w:t xml:space="preserve"> </w:t>
      </w:r>
      <w:r w:rsidR="00300B91">
        <w:rPr>
          <w:rFonts w:ascii="Times New Roman" w:hAnsi="Times New Roman"/>
          <w:sz w:val="24"/>
          <w:szCs w:val="24"/>
        </w:rPr>
        <w:t>1.</w:t>
      </w:r>
      <w:r w:rsidR="00C13455">
        <w:rPr>
          <w:rFonts w:ascii="Times New Roman" w:hAnsi="Times New Roman"/>
          <w:sz w:val="24"/>
          <w:szCs w:val="24"/>
        </w:rPr>
        <w:t xml:space="preserve"> </w:t>
      </w:r>
      <w:r w:rsidR="00300B91">
        <w:rPr>
          <w:rFonts w:ascii="Times New Roman" w:hAnsi="Times New Roman"/>
          <w:sz w:val="24"/>
          <w:szCs w:val="24"/>
        </w:rPr>
        <w:t xml:space="preserve">2024 tj. 800Kč za osobu trvale žijící nebo 800 Kč za rekreační objekt. Sleva pro důchodce nad 80 let zůstává 100 Kč. Dále se změnil systém odpadového hospodářství. Od </w:t>
      </w:r>
      <w:proofErr w:type="gramStart"/>
      <w:r w:rsidR="00300B91">
        <w:rPr>
          <w:rFonts w:ascii="Times New Roman" w:hAnsi="Times New Roman"/>
          <w:sz w:val="24"/>
          <w:szCs w:val="24"/>
        </w:rPr>
        <w:t>1.1.2024</w:t>
      </w:r>
      <w:proofErr w:type="gramEnd"/>
      <w:r w:rsidR="00300B91">
        <w:rPr>
          <w:rFonts w:ascii="Times New Roman" w:hAnsi="Times New Roman"/>
          <w:sz w:val="24"/>
          <w:szCs w:val="24"/>
        </w:rPr>
        <w:t xml:space="preserve"> se ruší kontejner na velkoobjemový odpad na sběrném dvoře.</w:t>
      </w:r>
    </w:p>
    <w:p w:rsidR="0073601E" w:rsidRDefault="0073601E" w:rsidP="00300B91">
      <w:pPr>
        <w:pStyle w:val="Odstavecseseznamem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3601E" w:rsidRDefault="0073601E" w:rsidP="0073601E">
      <w:pPr>
        <w:pStyle w:val="Odstavecseseznamem"/>
        <w:ind w:left="50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 K návrhu nebyly vzneseny žádné připomínky. </w:t>
      </w:r>
      <w:r>
        <w:rPr>
          <w:rFonts w:ascii="Times New Roman" w:hAnsi="Times New Roman"/>
          <w:color w:val="000000"/>
        </w:rPr>
        <w:t>Předsedající dal hlasovat o návrhu.</w:t>
      </w:r>
    </w:p>
    <w:p w:rsidR="0073601E" w:rsidRPr="00734BEC" w:rsidRDefault="0073601E" w:rsidP="0073601E">
      <w:pPr>
        <w:pStyle w:val="Odstavecseseznamem"/>
        <w:ind w:left="502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73601E" w:rsidRPr="00300B91" w:rsidRDefault="0073601E" w:rsidP="0073601E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r w:rsidRPr="00300B91">
        <w:rPr>
          <w:rStyle w:val="A11"/>
          <w:rFonts w:ascii="Times New Roman" w:hAnsi="Times New Roman" w:cs="Times New Roman"/>
          <w:b w:val="0"/>
          <w:i w:val="0"/>
          <w:color w:val="auto"/>
          <w:sz w:val="24"/>
          <w:szCs w:val="24"/>
          <w:u w:val="none"/>
        </w:rPr>
        <w:t>Zastupitelstvo obce Žehuň</w:t>
      </w:r>
      <w:r w:rsidRPr="00300B91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300B91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300B9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 w:rsidR="00300B91" w:rsidRPr="00300B9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obecně závaznou vyhlášku obce </w:t>
      </w:r>
      <w:r w:rsidR="00300B91" w:rsidRPr="00300B91">
        <w:rPr>
          <w:rFonts w:ascii="Times New Roman" w:hAnsi="Times New Roman"/>
          <w:i/>
          <w:sz w:val="24"/>
          <w:szCs w:val="24"/>
        </w:rPr>
        <w:t>o stanovení obecního systému odpadového hospodářství</w:t>
      </w:r>
    </w:p>
    <w:p w:rsidR="0073601E" w:rsidRDefault="0073601E" w:rsidP="0073601E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Výsledek hlasování: Pro: 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73601E" w:rsidRDefault="0073601E" w:rsidP="0073601E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66/2023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300B91" w:rsidRPr="00734BEC" w:rsidRDefault="00300B91" w:rsidP="00300B91">
      <w:pPr>
        <w:pStyle w:val="Odstavecseseznamem"/>
        <w:ind w:left="502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300B91" w:rsidRPr="00DE0000" w:rsidRDefault="00300B91" w:rsidP="00300B91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r w:rsidRPr="00DE0000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DE0000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DE0000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DE000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obecně závaznou vyhlášku obce o místním poplatku za obecní systém odpadového hospodářství</w:t>
      </w:r>
    </w:p>
    <w:p w:rsidR="00300B91" w:rsidRDefault="00300B91" w:rsidP="00300B91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Výsledek hlasování: Pro: 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300B91" w:rsidRDefault="00300B91" w:rsidP="00300B91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67/2023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300B91" w:rsidRPr="00734BEC" w:rsidRDefault="00300B91" w:rsidP="00300B91">
      <w:pPr>
        <w:pStyle w:val="Odstavecseseznamem"/>
        <w:ind w:left="502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300B91" w:rsidRPr="00DE0000" w:rsidRDefault="00300B91" w:rsidP="00300B91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r w:rsidRPr="00DE0000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DE0000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DE0000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DE000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obecně závaznou vyhlášku </w:t>
      </w:r>
      <w:r w:rsidRPr="00300B9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obce </w:t>
      </w:r>
      <w:r w:rsidRPr="00300B91">
        <w:rPr>
          <w:rFonts w:ascii="Times New Roman" w:hAnsi="Times New Roman"/>
          <w:i/>
          <w:sz w:val="24"/>
          <w:szCs w:val="24"/>
        </w:rPr>
        <w:t>o místním poplatku ze psů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</w:p>
    <w:p w:rsidR="00300B91" w:rsidRDefault="00300B91" w:rsidP="00300B91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Výsledek hlasování: Pro: 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300B91" w:rsidRDefault="00300B91" w:rsidP="00300B91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68/2023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300B91" w:rsidRPr="00734BEC" w:rsidRDefault="00300B91" w:rsidP="00300B91">
      <w:pPr>
        <w:pStyle w:val="Odstavecseseznamem"/>
        <w:ind w:left="502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300B91" w:rsidRDefault="00300B91" w:rsidP="00300B91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r w:rsidRPr="00DE0000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DE0000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DE0000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DE000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>obecně záva</w:t>
      </w:r>
      <w:r w:rsidRPr="00300B9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znou vyhlášku obce </w:t>
      </w:r>
      <w:r w:rsidRPr="00300B91">
        <w:rPr>
          <w:rFonts w:ascii="Times New Roman" w:hAnsi="Times New Roman"/>
          <w:i/>
          <w:sz w:val="24"/>
          <w:szCs w:val="24"/>
        </w:rPr>
        <w:t>o místním poplatku za užívání veřejného prostranství</w:t>
      </w:r>
    </w:p>
    <w:p w:rsidR="00300B91" w:rsidRDefault="00300B91" w:rsidP="00300B91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Výsledek hlasování: Pro: 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300B91" w:rsidRDefault="00300B91" w:rsidP="00300B91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69/2023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300B91" w:rsidRPr="00734BEC" w:rsidRDefault="00300B91" w:rsidP="00300B91">
      <w:pPr>
        <w:pStyle w:val="Odstavecseseznamem"/>
        <w:ind w:left="502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300B91" w:rsidRPr="00DE0000" w:rsidRDefault="00300B91" w:rsidP="00300B91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r w:rsidRPr="00DE0000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DE0000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DE0000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DE000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obecně závaznou vyhlášku </w:t>
      </w:r>
      <w:r w:rsidRPr="00300B91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obce </w:t>
      </w:r>
      <w:r w:rsidRPr="00300B91">
        <w:rPr>
          <w:rFonts w:ascii="Times New Roman" w:hAnsi="Times New Roman"/>
          <w:i/>
          <w:sz w:val="24"/>
          <w:szCs w:val="24"/>
        </w:rPr>
        <w:t>o místním poplatku ze vstupného</w:t>
      </w:r>
    </w:p>
    <w:p w:rsidR="00300B91" w:rsidRDefault="00300B91" w:rsidP="00300B91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Výsledek hlasování: Pro: 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300B91" w:rsidRDefault="00300B91" w:rsidP="00300B91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70/2023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C13455" w:rsidRDefault="00C13455" w:rsidP="00300B91">
      <w:pPr>
        <w:pStyle w:val="Odstavecseseznamem"/>
        <w:ind w:left="502"/>
        <w:rPr>
          <w:rStyle w:val="A11"/>
          <w:rFonts w:ascii="Times New Roman" w:hAnsi="Times New Roman" w:cs="Times New Roman"/>
          <w:sz w:val="24"/>
          <w:szCs w:val="24"/>
        </w:rPr>
      </w:pPr>
    </w:p>
    <w:p w:rsidR="00300B91" w:rsidRPr="00734BEC" w:rsidRDefault="00300B91" w:rsidP="00300B91">
      <w:pPr>
        <w:pStyle w:val="Odstavecseseznamem"/>
        <w:ind w:left="502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lastRenderedPageBreak/>
        <w:t>Návrh usnesení:</w:t>
      </w:r>
    </w:p>
    <w:p w:rsidR="00300B91" w:rsidRPr="00DE0000" w:rsidRDefault="00300B91" w:rsidP="00300B91">
      <w:pPr>
        <w:pStyle w:val="Odstavecseseznamem"/>
        <w:ind w:left="502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r w:rsidRPr="00DE0000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DE0000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DE0000">
        <w:rPr>
          <w:rFonts w:ascii="Times New Roman" w:hAnsi="Times New Roman"/>
          <w:bCs/>
          <w:i/>
          <w:iCs/>
          <w:sz w:val="24"/>
          <w:szCs w:val="24"/>
        </w:rPr>
        <w:t>schvaluje</w:t>
      </w:r>
      <w:r w:rsidRPr="00DE0000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obecně závaznou vyhlášku </w:t>
      </w:r>
      <w:r w:rsidRPr="00300B91">
        <w:rPr>
          <w:rFonts w:ascii="Times New Roman" w:hAnsi="Times New Roman"/>
          <w:bCs/>
          <w:i/>
          <w:iCs/>
          <w:color w:val="000000"/>
          <w:sz w:val="24"/>
          <w:szCs w:val="24"/>
        </w:rPr>
        <w:t>obce</w:t>
      </w:r>
      <w:r w:rsidRPr="00300B91">
        <w:rPr>
          <w:rFonts w:ascii="Times New Roman" w:hAnsi="Times New Roman"/>
          <w:i/>
          <w:sz w:val="24"/>
          <w:szCs w:val="24"/>
        </w:rPr>
        <w:t xml:space="preserve"> o místním poplatku z pobytu</w:t>
      </w:r>
    </w:p>
    <w:p w:rsidR="00300B91" w:rsidRDefault="00300B91" w:rsidP="00300B91">
      <w:pPr>
        <w:pStyle w:val="Odstavecseseznamem"/>
        <w:ind w:left="50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Výsledek hlasování: Pro: 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300B91" w:rsidRDefault="00300B91" w:rsidP="00300B91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71/2023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3C7B6C" w:rsidRDefault="003C7B6C" w:rsidP="00F877D5">
      <w:pPr>
        <w:pStyle w:val="Odstavecseseznamem"/>
        <w:ind w:left="502"/>
        <w:jc w:val="both"/>
        <w:rPr>
          <w:rFonts w:ascii="Times New Roman" w:hAnsi="Times New Roman"/>
          <w:bCs/>
          <w:sz w:val="24"/>
          <w:szCs w:val="24"/>
        </w:rPr>
      </w:pPr>
    </w:p>
    <w:p w:rsidR="0046797E" w:rsidRDefault="00C13455" w:rsidP="002D1AC7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11</w:t>
      </w:r>
      <w:r w:rsidR="0046797E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 w:rsidR="00814817">
        <w:rPr>
          <w:rFonts w:ascii="Times New Roman" w:hAnsi="Times New Roman"/>
          <w:b/>
          <w:bCs/>
          <w:color w:val="000000"/>
          <w:sz w:val="28"/>
          <w:szCs w:val="28"/>
        </w:rPr>
        <w:t xml:space="preserve"> Různé</w:t>
      </w:r>
    </w:p>
    <w:p w:rsidR="0073601E" w:rsidRDefault="0073601E" w:rsidP="002D1AC7">
      <w:pPr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3601E" w:rsidRPr="008952B2" w:rsidRDefault="0073601E" w:rsidP="008952B2">
      <w:pPr>
        <w:ind w:left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52B2">
        <w:rPr>
          <w:rFonts w:ascii="Times New Roman" w:hAnsi="Times New Roman"/>
          <w:b/>
          <w:bCs/>
          <w:color w:val="000000"/>
          <w:sz w:val="28"/>
          <w:szCs w:val="28"/>
        </w:rPr>
        <w:t>Příprava inventarizace majetku obce</w:t>
      </w:r>
    </w:p>
    <w:p w:rsidR="0073601E" w:rsidRPr="003E5287" w:rsidRDefault="0073601E" w:rsidP="0073601E">
      <w:pPr>
        <w:pStyle w:val="Odstavecseseznamem"/>
        <w:ind w:left="50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E5287">
        <w:rPr>
          <w:rFonts w:ascii="Times New Roman" w:hAnsi="Times New Roman"/>
          <w:sz w:val="24"/>
          <w:szCs w:val="24"/>
        </w:rPr>
        <w:t>V souladu s vyhláškou č.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5287">
        <w:rPr>
          <w:rFonts w:ascii="Times New Roman" w:hAnsi="Times New Roman"/>
          <w:sz w:val="24"/>
          <w:szCs w:val="24"/>
        </w:rPr>
        <w:t>270/2010 Sb., o inventarizaci majetku a závazků, starosta stanovil plán inventur v rámci řádné inventarizace k 31.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5287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528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3E5287">
        <w:rPr>
          <w:rFonts w:ascii="Times New Roman" w:hAnsi="Times New Roman"/>
          <w:sz w:val="24"/>
          <w:szCs w:val="24"/>
        </w:rPr>
        <w:t xml:space="preserve"> a dále jmenoval inventarizační komisi ve složení: </w:t>
      </w:r>
      <w:r>
        <w:rPr>
          <w:rFonts w:ascii="Times New Roman" w:hAnsi="Times New Roman"/>
          <w:sz w:val="24"/>
          <w:szCs w:val="24"/>
        </w:rPr>
        <w:t>Pavel Bořek</w:t>
      </w:r>
      <w:r w:rsidRPr="003E5287">
        <w:rPr>
          <w:rFonts w:ascii="Times New Roman" w:hAnsi="Times New Roman"/>
          <w:sz w:val="24"/>
          <w:szCs w:val="24"/>
        </w:rPr>
        <w:t xml:space="preserve"> – předseda, </w:t>
      </w:r>
      <w:r>
        <w:rPr>
          <w:rFonts w:ascii="Times New Roman" w:hAnsi="Times New Roman"/>
          <w:sz w:val="24"/>
          <w:szCs w:val="24"/>
        </w:rPr>
        <w:t>Ing. Kateřina Volejníková</w:t>
      </w:r>
      <w:r w:rsidRPr="003E5287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>Zdeněk Konvalina</w:t>
      </w:r>
      <w:r w:rsidRPr="003E5287">
        <w:rPr>
          <w:rFonts w:ascii="Times New Roman" w:hAnsi="Times New Roman"/>
          <w:sz w:val="24"/>
          <w:szCs w:val="24"/>
        </w:rPr>
        <w:t xml:space="preserve"> – členové, kteří musí být proškoleni nejdéle do 31.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5287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528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3E5287">
        <w:rPr>
          <w:rFonts w:ascii="Times New Roman" w:hAnsi="Times New Roman"/>
          <w:sz w:val="24"/>
          <w:szCs w:val="24"/>
        </w:rPr>
        <w:t>. Předseda a členové inventarizační komise berou na vědomí</w:t>
      </w:r>
      <w:r>
        <w:rPr>
          <w:rFonts w:ascii="Times New Roman" w:hAnsi="Times New Roman"/>
          <w:sz w:val="24"/>
          <w:szCs w:val="24"/>
        </w:rPr>
        <w:t>.</w:t>
      </w:r>
    </w:p>
    <w:p w:rsidR="008952B2" w:rsidRDefault="008952B2" w:rsidP="002D1AC7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73601E" w:rsidRDefault="008952B2" w:rsidP="008952B2">
      <w:pPr>
        <w:ind w:left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952B2">
        <w:rPr>
          <w:rFonts w:ascii="Times New Roman" w:hAnsi="Times New Roman"/>
          <w:b/>
          <w:bCs/>
          <w:color w:val="000000"/>
          <w:sz w:val="28"/>
          <w:szCs w:val="28"/>
        </w:rPr>
        <w:t>Plná Moc - Vak Nymburk</w:t>
      </w:r>
    </w:p>
    <w:p w:rsidR="008952B2" w:rsidRDefault="008952B2" w:rsidP="008952B2">
      <w:pPr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Starosta požádal zastupitele o udělení plné moci ve věci jednání za obec na valné hromadě společnosti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VaK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Nymburk, která se koná 18.</w:t>
      </w:r>
      <w:r w:rsidR="00D94F8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1.</w:t>
      </w:r>
      <w:r w:rsidR="00D94F8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2024. Na základě této plné moci se bude moci starosta aktivně účastnit schůze.</w:t>
      </w:r>
      <w:r w:rsidR="00D94F85">
        <w:rPr>
          <w:rFonts w:ascii="Times New Roman" w:hAnsi="Times New Roman"/>
          <w:bCs/>
          <w:color w:val="000000"/>
          <w:sz w:val="24"/>
          <w:szCs w:val="24"/>
        </w:rPr>
        <w:t xml:space="preserve"> Zastupitelstvo uděluje plnou moc na neurčito a to i pro jednání v následujících letech.</w:t>
      </w:r>
    </w:p>
    <w:p w:rsidR="008952B2" w:rsidRDefault="008952B2" w:rsidP="008952B2">
      <w:pPr>
        <w:pStyle w:val="Odstavecseseznamem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952B2" w:rsidRDefault="008952B2" w:rsidP="008952B2">
      <w:pPr>
        <w:pStyle w:val="Odstavecseseznamem"/>
        <w:ind w:left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>
        <w:rPr>
          <w:rFonts w:ascii="Times New Roman" w:hAnsi="Times New Roman"/>
          <w:color w:val="000000"/>
        </w:rPr>
        <w:t>Předsedající dal hlasovat o návrhu.</w:t>
      </w:r>
    </w:p>
    <w:p w:rsidR="008952B2" w:rsidRPr="00734BEC" w:rsidRDefault="008952B2" w:rsidP="008952B2">
      <w:pPr>
        <w:pStyle w:val="Odstavecseseznamem"/>
        <w:ind w:left="426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8952B2" w:rsidRPr="00D94F85" w:rsidRDefault="008952B2" w:rsidP="008952B2">
      <w:pPr>
        <w:pStyle w:val="Odstavecseseznamem"/>
        <w:ind w:left="426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D94F85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D94F85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="00D94F85" w:rsidRPr="00D94F85">
        <w:rPr>
          <w:rFonts w:ascii="Times New Roman" w:hAnsi="Times New Roman"/>
          <w:i/>
          <w:sz w:val="24"/>
          <w:szCs w:val="24"/>
        </w:rPr>
        <w:t>uděluje starostovi Petru Krausovi plnou moc k zastupování obce Žehuň na valných hromadách společnosti Vodovody a kanalizace Nymburk a.s. a pověřuje ho jednáním za obec a k hlasování.</w:t>
      </w:r>
    </w:p>
    <w:p w:rsidR="008952B2" w:rsidRDefault="008952B2" w:rsidP="008952B2">
      <w:pPr>
        <w:pStyle w:val="Odstavecseseznamem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Výsledek hlasování: Pro: </w:t>
      </w:r>
      <w:r w:rsidR="00D94F85">
        <w:rPr>
          <w:rFonts w:ascii="Times New Roman" w:hAnsi="Times New Roman"/>
          <w:bCs/>
          <w:color w:val="000000"/>
          <w:sz w:val="24"/>
          <w:szCs w:val="24"/>
        </w:rPr>
        <w:t>6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Zdrželi se: </w:t>
      </w:r>
      <w:r w:rsidR="00D94F85">
        <w:rPr>
          <w:rFonts w:ascii="Times New Roman" w:hAnsi="Times New Roman"/>
          <w:bCs/>
          <w:color w:val="000000"/>
          <w:sz w:val="24"/>
          <w:szCs w:val="24"/>
        </w:rPr>
        <w:t>1(Krause)</w:t>
      </w:r>
    </w:p>
    <w:p w:rsidR="008952B2" w:rsidRDefault="008952B2" w:rsidP="008952B2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 w:rsidR="00D94F85">
        <w:rPr>
          <w:rFonts w:ascii="Times New Roman" w:hAnsi="Times New Roman"/>
          <w:b/>
          <w:bCs/>
          <w:color w:val="000000"/>
          <w:sz w:val="32"/>
          <w:szCs w:val="32"/>
        </w:rPr>
        <w:t>72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D94F85" w:rsidRDefault="00D94F85" w:rsidP="008952B2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D94F85" w:rsidRDefault="00D94F85" w:rsidP="008952B2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94F85">
        <w:rPr>
          <w:rFonts w:ascii="Times New Roman" w:hAnsi="Times New Roman"/>
          <w:b/>
          <w:bCs/>
          <w:color w:val="000000"/>
          <w:sz w:val="28"/>
          <w:szCs w:val="28"/>
        </w:rPr>
        <w:t xml:space="preserve">Vratka SFDI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–</w:t>
      </w:r>
      <w:r w:rsidRPr="00D94F85">
        <w:rPr>
          <w:rFonts w:ascii="Times New Roman" w:hAnsi="Times New Roman"/>
          <w:b/>
          <w:bCs/>
          <w:color w:val="000000"/>
          <w:sz w:val="28"/>
          <w:szCs w:val="28"/>
        </w:rPr>
        <w:t xml:space="preserve"> chodníky</w:t>
      </w:r>
    </w:p>
    <w:p w:rsidR="00D94F85" w:rsidRDefault="00863195" w:rsidP="008952B2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  <w:r w:rsidRPr="00863195">
        <w:rPr>
          <w:rFonts w:ascii="Times New Roman" w:hAnsi="Times New Roman"/>
          <w:sz w:val="24"/>
          <w:szCs w:val="24"/>
        </w:rPr>
        <w:t xml:space="preserve">Starosta informuje zastupitelstvo, že stále není dořešená dotační akce na výstavbu chodníků v obci. Tato akce není dořešená kvůli zastavenému převodu </w:t>
      </w:r>
      <w:r>
        <w:rPr>
          <w:rFonts w:ascii="Times New Roman" w:hAnsi="Times New Roman"/>
          <w:sz w:val="24"/>
          <w:szCs w:val="24"/>
        </w:rPr>
        <w:t xml:space="preserve">části </w:t>
      </w:r>
      <w:r w:rsidRPr="00863195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>. 727/3 v </w:t>
      </w:r>
      <w:proofErr w:type="gramStart"/>
      <w:r>
        <w:rPr>
          <w:rFonts w:ascii="Times New Roman" w:hAnsi="Times New Roman"/>
          <w:sz w:val="24"/>
          <w:szCs w:val="24"/>
        </w:rPr>
        <w:t>k.</w:t>
      </w:r>
      <w:proofErr w:type="spellStart"/>
      <w:r>
        <w:rPr>
          <w:rFonts w:ascii="Times New Roman" w:hAnsi="Times New Roman"/>
          <w:sz w:val="24"/>
          <w:szCs w:val="24"/>
        </w:rPr>
        <w:t>ú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Žehuň </w:t>
      </w:r>
      <w:r w:rsidRPr="00863195">
        <w:rPr>
          <w:rFonts w:ascii="Times New Roman" w:hAnsi="Times New Roman"/>
          <w:sz w:val="24"/>
          <w:szCs w:val="24"/>
        </w:rPr>
        <w:t xml:space="preserve">pod čekárnou na Malé Straně. V současné době </w:t>
      </w:r>
      <w:proofErr w:type="gramStart"/>
      <w:r w:rsidRPr="00863195">
        <w:rPr>
          <w:rFonts w:ascii="Times New Roman" w:hAnsi="Times New Roman"/>
          <w:sz w:val="24"/>
          <w:szCs w:val="24"/>
        </w:rPr>
        <w:t>není</w:t>
      </w:r>
      <w:proofErr w:type="gramEnd"/>
      <w:r w:rsidRPr="00863195">
        <w:rPr>
          <w:rFonts w:ascii="Times New Roman" w:hAnsi="Times New Roman"/>
          <w:sz w:val="24"/>
          <w:szCs w:val="24"/>
        </w:rPr>
        <w:t xml:space="preserve"> možné se dohodnout s majitelem pozemku </w:t>
      </w:r>
      <w:proofErr w:type="spellStart"/>
      <w:r w:rsidRPr="00863195">
        <w:rPr>
          <w:rFonts w:ascii="Times New Roman" w:hAnsi="Times New Roman"/>
          <w:sz w:val="24"/>
          <w:szCs w:val="24"/>
        </w:rPr>
        <w:t>Kinsky</w:t>
      </w:r>
      <w:proofErr w:type="spellEnd"/>
      <w:r w:rsidRPr="0086319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63195">
        <w:rPr>
          <w:rFonts w:ascii="Times New Roman" w:hAnsi="Times New Roman"/>
          <w:sz w:val="24"/>
          <w:szCs w:val="24"/>
        </w:rPr>
        <w:t>dal</w:t>
      </w:r>
      <w:proofErr w:type="gramEnd"/>
      <w:r w:rsidRPr="0086319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195">
        <w:rPr>
          <w:rFonts w:ascii="Times New Roman" w:hAnsi="Times New Roman"/>
          <w:sz w:val="24"/>
          <w:szCs w:val="24"/>
        </w:rPr>
        <w:t>Borgo</w:t>
      </w:r>
      <w:proofErr w:type="spellEnd"/>
      <w:r w:rsidRPr="00863195">
        <w:rPr>
          <w:rFonts w:ascii="Times New Roman" w:hAnsi="Times New Roman"/>
          <w:sz w:val="24"/>
          <w:szCs w:val="24"/>
        </w:rPr>
        <w:t xml:space="preserve"> na vyřešení situace. Po dohodě s projektovou manažerkou dotační firmy LKA a se Státním fondem dopravní infrastruktury bylo dohodnuto jako jediné řešení vrácení dotace na tuto část chodníku. Dle výpočtu by se jednalo o částku 21 </w:t>
      </w:r>
      <w:r>
        <w:rPr>
          <w:rFonts w:ascii="Times New Roman" w:hAnsi="Times New Roman"/>
          <w:sz w:val="24"/>
          <w:szCs w:val="24"/>
        </w:rPr>
        <w:t>754</w:t>
      </w:r>
      <w:r w:rsidRPr="00863195">
        <w:rPr>
          <w:rFonts w:ascii="Times New Roman" w:hAnsi="Times New Roman"/>
          <w:sz w:val="24"/>
          <w:szCs w:val="24"/>
        </w:rPr>
        <w:t xml:space="preserve">, kterou zároveň schválil i Státní fond dopravní infrastruktury, tato částka by byla poukázána zpět na </w:t>
      </w:r>
      <w:r>
        <w:rPr>
          <w:rFonts w:ascii="Times New Roman" w:hAnsi="Times New Roman"/>
          <w:sz w:val="24"/>
          <w:szCs w:val="24"/>
        </w:rPr>
        <w:t>SFDI</w:t>
      </w:r>
      <w:r w:rsidRPr="00863195">
        <w:rPr>
          <w:rFonts w:ascii="Times New Roman" w:hAnsi="Times New Roman"/>
          <w:sz w:val="24"/>
          <w:szCs w:val="24"/>
        </w:rPr>
        <w:t>. T</w:t>
      </w:r>
      <w:r>
        <w:rPr>
          <w:rFonts w:ascii="Times New Roman" w:hAnsi="Times New Roman"/>
          <w:sz w:val="24"/>
          <w:szCs w:val="24"/>
        </w:rPr>
        <w:t>ím by byla celá situace vyřešena</w:t>
      </w:r>
      <w:r w:rsidRPr="00863195">
        <w:rPr>
          <w:rFonts w:ascii="Times New Roman" w:hAnsi="Times New Roman"/>
          <w:sz w:val="24"/>
          <w:szCs w:val="24"/>
        </w:rPr>
        <w:t xml:space="preserve"> a mohlo by se podat závěrečné vyhodnocení akce.</w:t>
      </w:r>
    </w:p>
    <w:p w:rsidR="00863195" w:rsidRDefault="00863195" w:rsidP="00863195">
      <w:pPr>
        <w:pStyle w:val="Odstavecseseznamem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863195" w:rsidRDefault="00863195" w:rsidP="00863195">
      <w:pPr>
        <w:pStyle w:val="Odstavecseseznamem"/>
        <w:ind w:left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>
        <w:rPr>
          <w:rFonts w:ascii="Times New Roman" w:hAnsi="Times New Roman"/>
          <w:color w:val="000000"/>
        </w:rPr>
        <w:t>Předsedající dal hlasovat o návrhu.</w:t>
      </w:r>
    </w:p>
    <w:p w:rsidR="00863195" w:rsidRPr="00734BEC" w:rsidRDefault="00863195" w:rsidP="00863195">
      <w:pPr>
        <w:pStyle w:val="Odstavecseseznamem"/>
        <w:ind w:left="426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863195" w:rsidRPr="00D94F85" w:rsidRDefault="00863195" w:rsidP="00863195">
      <w:pPr>
        <w:pStyle w:val="Odstavecseseznamem"/>
        <w:ind w:left="426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D94F85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D94F85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schvaluje vrácení části dotace ve výši 21 754 Kč ve prospěch SFDI na část chodníku pod čekárnou na Malé straně na pozemku </w:t>
      </w:r>
      <w:proofErr w:type="spellStart"/>
      <w:r>
        <w:rPr>
          <w:rFonts w:ascii="Times New Roman" w:hAnsi="Times New Roman"/>
          <w:i/>
          <w:sz w:val="24"/>
          <w:szCs w:val="24"/>
        </w:rPr>
        <w:t>parc</w:t>
      </w:r>
      <w:proofErr w:type="spellEnd"/>
      <w:r>
        <w:rPr>
          <w:rFonts w:ascii="Times New Roman" w:hAnsi="Times New Roman"/>
          <w:i/>
          <w:sz w:val="24"/>
          <w:szCs w:val="24"/>
        </w:rPr>
        <w:t>. č. 727/3 v </w:t>
      </w:r>
      <w:proofErr w:type="gramStart"/>
      <w:r>
        <w:rPr>
          <w:rFonts w:ascii="Times New Roman" w:hAnsi="Times New Roman"/>
          <w:i/>
          <w:sz w:val="24"/>
          <w:szCs w:val="24"/>
        </w:rPr>
        <w:t>k.</w:t>
      </w:r>
      <w:proofErr w:type="spellStart"/>
      <w:r>
        <w:rPr>
          <w:rFonts w:ascii="Times New Roman" w:hAnsi="Times New Roman"/>
          <w:i/>
          <w:sz w:val="24"/>
          <w:szCs w:val="24"/>
        </w:rPr>
        <w:t>ú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Žehuň</w:t>
      </w:r>
    </w:p>
    <w:p w:rsidR="00863195" w:rsidRDefault="00863195" w:rsidP="00863195">
      <w:pPr>
        <w:pStyle w:val="Odstavecseseznamem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Výsledek hlasování: Pro: 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863195" w:rsidRDefault="00863195" w:rsidP="00863195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73/2023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863195" w:rsidRDefault="00863195" w:rsidP="00863195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13455" w:rsidRDefault="00C13455" w:rsidP="00863195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63195" w:rsidRPr="00863195" w:rsidRDefault="00863195" w:rsidP="00863195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6319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Renovace podlahy v tělocvičně ZŠ</w:t>
      </w:r>
    </w:p>
    <w:p w:rsidR="00863195" w:rsidRPr="00863195" w:rsidRDefault="00863195" w:rsidP="008952B2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6319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Zastupitel Tomáš Ševčík předložil cenové nabídky na rekonstrukci podlahy v tělocvičně základní školy. Dle dohody mezi zastupiteli</w:t>
      </w:r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,</w:t>
      </w:r>
      <w:r w:rsidRPr="0086319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by bylo nejvhodnější zvolit povrchovou úpravu vodou ředitelným lakem, která má životnost 25 let</w:t>
      </w:r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,</w:t>
      </w:r>
      <w:r w:rsidRPr="0086319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je rychl</w:t>
      </w:r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e</w:t>
      </w:r>
      <w:r w:rsidRPr="0086319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schnoucí a nezapáchá při natírání. Pan</w:t>
      </w:r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Ševčík oslovil tři firmy a to Podlahy Kyncl, Podlahy </w:t>
      </w:r>
      <w:proofErr w:type="spellStart"/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Šibrava</w:t>
      </w:r>
      <w:proofErr w:type="spellEnd"/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, a </w:t>
      </w:r>
      <w:proofErr w:type="spellStart"/>
      <w:r w:rsidR="0026409A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A</w:t>
      </w:r>
      <w:proofErr w:type="spellEnd"/>
      <w:r w:rsidR="0026409A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+ Parket</w:t>
      </w:r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. Obdržel cenové od Jaroslava </w:t>
      </w:r>
      <w:proofErr w:type="spellStart"/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Š</w:t>
      </w:r>
      <w:r w:rsidRPr="0086319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ibr</w:t>
      </w:r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a</w:t>
      </w:r>
      <w:r w:rsidRPr="0086319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vi</w:t>
      </w:r>
      <w:proofErr w:type="spellEnd"/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, kde je cena 56 </w:t>
      </w:r>
      <w:r w:rsidRPr="0086319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890</w:t>
      </w:r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Kč</w:t>
      </w:r>
      <w:r w:rsidRPr="0086319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bez DPH a </w:t>
      </w:r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dále cenovou nabídku od Emila Kyncla za cenu </w:t>
      </w:r>
      <w:r w:rsidRPr="0086319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45 540 Kč bez DPH</w:t>
      </w:r>
      <w:r w:rsidR="0026409A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a nabídku od A+ </w:t>
      </w:r>
      <w:proofErr w:type="spellStart"/>
      <w:r w:rsidR="0026409A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Praket</w:t>
      </w:r>
      <w:proofErr w:type="spellEnd"/>
      <w:r w:rsidR="0026409A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v částce 53 395 Kč bez DPH</w:t>
      </w:r>
      <w:r w:rsidRPr="0086319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. Zastupitelstvo se dohod</w:t>
      </w:r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lo pro oslovení firmy Podlahy Ky</w:t>
      </w:r>
      <w:r w:rsidRPr="0086319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ncl</w:t>
      </w:r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,</w:t>
      </w:r>
      <w:r w:rsidRPr="0086319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která zároveň slibuje vykonání práce do konce roku 2023. Práce by byly p</w:t>
      </w:r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rovedeny</w:t>
      </w:r>
      <w:r w:rsidRPr="0086319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</w:t>
      </w:r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o</w:t>
      </w:r>
      <w:r w:rsidRPr="0086319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</w:t>
      </w:r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v</w:t>
      </w:r>
      <w:r w:rsidRPr="0086319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ánoční</w:t>
      </w:r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ch</w:t>
      </w:r>
      <w:r w:rsidRPr="0086319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prázdnin</w:t>
      </w:r>
      <w:r w:rsidR="00CD5273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ách.</w:t>
      </w:r>
    </w:p>
    <w:p w:rsidR="00CD5273" w:rsidRDefault="00CD5273" w:rsidP="00CD5273">
      <w:pPr>
        <w:pStyle w:val="Odstavecseseznamem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D5273" w:rsidRDefault="00CD5273" w:rsidP="00CD5273">
      <w:pPr>
        <w:pStyle w:val="Odstavecseseznamem"/>
        <w:ind w:left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>
        <w:rPr>
          <w:rFonts w:ascii="Times New Roman" w:hAnsi="Times New Roman"/>
          <w:color w:val="000000"/>
        </w:rPr>
        <w:t>Předsedající dal hlasovat o návrhu.</w:t>
      </w:r>
    </w:p>
    <w:p w:rsidR="00CD5273" w:rsidRPr="00734BEC" w:rsidRDefault="00CD5273" w:rsidP="00CD5273">
      <w:pPr>
        <w:pStyle w:val="Odstavecseseznamem"/>
        <w:ind w:left="426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CD5273" w:rsidRPr="00D94F85" w:rsidRDefault="00CD5273" w:rsidP="00CD5273">
      <w:pPr>
        <w:pStyle w:val="Odstavecseseznamem"/>
        <w:ind w:left="426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D94F85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D94F85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schvaluje firmu pro rekonstrukci parketové podlahy ve školní tělocvičně a to Podlahy Kyncl.</w:t>
      </w:r>
    </w:p>
    <w:p w:rsidR="00CD5273" w:rsidRDefault="00CD5273" w:rsidP="00CD5273">
      <w:pPr>
        <w:pStyle w:val="Odstavecseseznamem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Výsledek hlasování: Pro: 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CD5273" w:rsidRDefault="00CD5273" w:rsidP="00CD5273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74/2023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CD5273" w:rsidRDefault="00CD5273" w:rsidP="00CD5273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D5273" w:rsidRDefault="00CD5273" w:rsidP="00CD5273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5273">
        <w:rPr>
          <w:rFonts w:ascii="Times New Roman" w:hAnsi="Times New Roman"/>
          <w:b/>
          <w:bCs/>
          <w:color w:val="000000"/>
          <w:sz w:val="28"/>
          <w:szCs w:val="28"/>
        </w:rPr>
        <w:t>Dodatek SDH s obcí Hradčany</w:t>
      </w:r>
    </w:p>
    <w:p w:rsidR="00CD5273" w:rsidRPr="000E27D5" w:rsidRDefault="00CD5273" w:rsidP="00CD5273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Starosta předložil zastupitelstvu dodatek č. 1 Smlouvy o sdružení prostředků na společnou jednotku SDH s obcí Hradčany. Obec Hradčany nám v tomto případě zasílá ro</w:t>
      </w:r>
      <w:r w:rsid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čně částku ve výši 15 000 Kč na </w:t>
      </w:r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úhradu výdajů za uskutečněný zásah jednotkou SDH na území obce Hradčany. Po vzájemné dohodě starostů </w:t>
      </w:r>
      <w:proofErr w:type="spellStart"/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Žehuně</w:t>
      </w:r>
      <w:proofErr w:type="spellEnd"/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a Hradčan</w:t>
      </w:r>
      <w:r w:rsidR="000E27D5"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,</w:t>
      </w:r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se tímto dodatkem tato částka navyšuje na 20 000 Kč ročně. Ostatní body smlouvy zůstávají beze změny.</w:t>
      </w:r>
    </w:p>
    <w:p w:rsidR="000E27D5" w:rsidRDefault="000E27D5" w:rsidP="000E27D5">
      <w:pPr>
        <w:pStyle w:val="Odstavecseseznamem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0E27D5" w:rsidRDefault="000E27D5" w:rsidP="000E27D5">
      <w:pPr>
        <w:pStyle w:val="Odstavecseseznamem"/>
        <w:ind w:left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>
        <w:rPr>
          <w:rFonts w:ascii="Times New Roman" w:hAnsi="Times New Roman"/>
          <w:color w:val="000000"/>
        </w:rPr>
        <w:t>Předsedající dal hlasovat o návrhu.</w:t>
      </w:r>
    </w:p>
    <w:p w:rsidR="000E27D5" w:rsidRPr="00734BEC" w:rsidRDefault="000E27D5" w:rsidP="000E27D5">
      <w:pPr>
        <w:pStyle w:val="Odstavecseseznamem"/>
        <w:ind w:left="426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0E27D5" w:rsidRPr="00D94F85" w:rsidRDefault="000E27D5" w:rsidP="000E27D5">
      <w:pPr>
        <w:pStyle w:val="Odstavecseseznamem"/>
        <w:ind w:left="426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D94F85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D94F85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schvaluje dodatek č. 1 Smlouvy o sdružení prostředků na společnou jednotku SDH s obcí Hradčany, kterým se navyšuje částka podpory na 20 000 Kč.</w:t>
      </w:r>
    </w:p>
    <w:p w:rsidR="000E27D5" w:rsidRDefault="000E27D5" w:rsidP="000E27D5">
      <w:pPr>
        <w:pStyle w:val="Odstavecseseznamem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Výsledek hlasování: Pro: 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0E27D5" w:rsidRDefault="000E27D5" w:rsidP="000E27D5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75/2023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0E27D5" w:rsidRDefault="000E27D5" w:rsidP="000E27D5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0E27D5" w:rsidRPr="009A78DE" w:rsidRDefault="000E27D5" w:rsidP="000E27D5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A78DE">
        <w:rPr>
          <w:rFonts w:ascii="Times New Roman" w:hAnsi="Times New Roman"/>
          <w:b/>
          <w:bCs/>
          <w:color w:val="000000"/>
          <w:sz w:val="28"/>
          <w:szCs w:val="28"/>
        </w:rPr>
        <w:t>Prodloužení nájemní smlouvy</w:t>
      </w:r>
    </w:p>
    <w:p w:rsidR="000E27D5" w:rsidRDefault="000E27D5" w:rsidP="000E27D5">
      <w:pPr>
        <w:pStyle w:val="Odstavecseseznamem"/>
        <w:ind w:left="426"/>
        <w:jc w:val="both"/>
        <w:rPr>
          <w:rFonts w:ascii="Times New Roman" w:hAnsi="Times New Roman"/>
          <w:color w:val="000000"/>
          <w:sz w:val="24"/>
          <w:szCs w:val="24"/>
          <w:shd w:val="clear" w:color="auto" w:fill="FFF2F4"/>
        </w:rPr>
      </w:pPr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Starosta </w:t>
      </w:r>
      <w:proofErr w:type="gramStart"/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předložil</w:t>
      </w:r>
      <w:proofErr w:type="gramEnd"/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zastupitelům žádost o prodloužení smlouvy o nájmu bytu na zdravotním středisku pro pana K</w:t>
      </w:r>
      <w:r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.</w:t>
      </w:r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M.</w:t>
      </w:r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. Smlouva mu </w:t>
      </w:r>
      <w:proofErr w:type="gramStart"/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končí</w:t>
      </w:r>
      <w:proofErr w:type="gramEnd"/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k</w:t>
      </w:r>
      <w:r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 31.</w:t>
      </w:r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12</w:t>
      </w:r>
      <w:r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.</w:t>
      </w:r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2023. Pan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K.M.</w:t>
      </w:r>
      <w:proofErr w:type="gramEnd"/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žádá o prodloužení této smlouvy. Zastupitelé se dohodli o prodloužení </w:t>
      </w:r>
      <w:r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smlouvy o rok tj. d</w:t>
      </w:r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o 3</w:t>
      </w:r>
      <w:r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1. 12. </w:t>
      </w:r>
      <w:r w:rsidRPr="000E27D5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2024.</w:t>
      </w:r>
    </w:p>
    <w:p w:rsidR="000E27D5" w:rsidRDefault="000E27D5" w:rsidP="000E27D5">
      <w:pPr>
        <w:pStyle w:val="Odstavecseseznamem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A152E8">
        <w:rPr>
          <w:rFonts w:ascii="Times New Roman" w:hAnsi="Times New Roman"/>
          <w:bCs/>
          <w:sz w:val="24"/>
          <w:szCs w:val="24"/>
        </w:rPr>
        <w:t>Před hlasováním dal předsedající možnost vyjádřit se přítomným zastupitelům.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0E27D5" w:rsidRDefault="000E27D5" w:rsidP="000E27D5">
      <w:pPr>
        <w:pStyle w:val="Odstavecseseznamem"/>
        <w:ind w:left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>
        <w:rPr>
          <w:rFonts w:ascii="Times New Roman" w:hAnsi="Times New Roman"/>
          <w:color w:val="000000"/>
        </w:rPr>
        <w:t>Předsedající dal hlasovat o návrhu.</w:t>
      </w:r>
    </w:p>
    <w:p w:rsidR="000E27D5" w:rsidRPr="00734BEC" w:rsidRDefault="000E27D5" w:rsidP="000E27D5">
      <w:pPr>
        <w:pStyle w:val="Odstavecseseznamem"/>
        <w:ind w:left="426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734BE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0E27D5" w:rsidRPr="00D94F85" w:rsidRDefault="000E27D5" w:rsidP="000E27D5">
      <w:pPr>
        <w:pStyle w:val="Odstavecseseznamem"/>
        <w:ind w:left="426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D94F85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D94F85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schvaluje prodloužení nájemní smlouvy panu </w:t>
      </w:r>
      <w:proofErr w:type="gramStart"/>
      <w:r>
        <w:rPr>
          <w:rFonts w:ascii="Times New Roman" w:hAnsi="Times New Roman"/>
          <w:i/>
          <w:sz w:val="24"/>
          <w:szCs w:val="24"/>
        </w:rPr>
        <w:t>K.M.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do 31.12.2024</w:t>
      </w:r>
    </w:p>
    <w:p w:rsidR="000E27D5" w:rsidRDefault="000E27D5" w:rsidP="000E27D5">
      <w:pPr>
        <w:pStyle w:val="Odstavecseseznamem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Výsledek hlasování: Pro: 7</w:t>
      </w:r>
      <w:r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0E27D5" w:rsidRDefault="000E27D5" w:rsidP="000E27D5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Usnesení č. 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t>76/2023</w:t>
      </w:r>
      <w:r w:rsidRPr="00285893">
        <w:rPr>
          <w:rFonts w:ascii="Times New Roman" w:hAnsi="Times New Roman"/>
          <w:b/>
          <w:bCs/>
          <w:color w:val="000000"/>
          <w:sz w:val="32"/>
          <w:szCs w:val="32"/>
        </w:rPr>
        <w:t xml:space="preserve"> bylo schváleno.</w:t>
      </w:r>
    </w:p>
    <w:p w:rsidR="000E27D5" w:rsidRDefault="000E27D5" w:rsidP="000E27D5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13455" w:rsidRDefault="00C13455" w:rsidP="000E27D5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13455" w:rsidRDefault="00C13455" w:rsidP="000E27D5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13455" w:rsidRDefault="00C13455" w:rsidP="000E27D5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E27D5" w:rsidRPr="000E27D5" w:rsidRDefault="000E27D5" w:rsidP="000E27D5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E27D5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Dodatek smlouvy o dílo na opravu kostela</w:t>
      </w:r>
    </w:p>
    <w:p w:rsidR="000E27D5" w:rsidRPr="00A86EAC" w:rsidRDefault="000E27D5" w:rsidP="000E27D5">
      <w:pPr>
        <w:pStyle w:val="Odstavecseseznamem"/>
        <w:ind w:left="426"/>
        <w:jc w:val="both"/>
        <w:rPr>
          <w:rFonts w:ascii="Times New Roman" w:hAnsi="Times New Roman"/>
          <w:bCs/>
          <w:color w:val="000000"/>
          <w:sz w:val="32"/>
          <w:szCs w:val="32"/>
        </w:rPr>
      </w:pPr>
      <w:r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Starosta před</w:t>
      </w:r>
      <w:r w:rsidR="00A86EAC"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ložil zastupitelům dodatek č.</w:t>
      </w:r>
      <w:r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</w:t>
      </w:r>
      <w:r w:rsidR="009A78DE"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2</w:t>
      </w:r>
      <w:r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ke smlouvě o dílo </w:t>
      </w:r>
      <w:r w:rsidR="00A86EAC"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ze dne </w:t>
      </w:r>
      <w:proofErr w:type="gramStart"/>
      <w:r w:rsidR="00A86EAC"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18.7.2022</w:t>
      </w:r>
      <w:proofErr w:type="gramEnd"/>
      <w:r w:rsidR="00A86EAC"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</w:t>
      </w:r>
      <w:r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na opravu kostela svatého </w:t>
      </w:r>
      <w:proofErr w:type="spellStart"/>
      <w:r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Gotharda</w:t>
      </w:r>
      <w:proofErr w:type="spellEnd"/>
      <w:r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v Žehuni. Během provádění prací v roce 2023, vznikly na stavbě více</w:t>
      </w:r>
      <w:r w:rsidR="00A86EAC"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práce ve výši 235 040,27 Kč vč. DPH </w:t>
      </w:r>
      <w:r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a </w:t>
      </w:r>
      <w:proofErr w:type="spellStart"/>
      <w:r w:rsidR="00A86EAC"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méně</w:t>
      </w:r>
      <w:r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práce</w:t>
      </w:r>
      <w:proofErr w:type="spellEnd"/>
      <w:r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v</w:t>
      </w:r>
      <w:r w:rsidR="00A86EAC"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e výši 403 531,97 Kč vč. DPH</w:t>
      </w:r>
      <w:r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, na základě těchto skutečností je </w:t>
      </w:r>
      <w:r w:rsidR="00A86EAC"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předložen</w:t>
      </w:r>
      <w:r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tento dodatek smlouvy o dílo </w:t>
      </w:r>
      <w:r w:rsidR="00A86EAC"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číslo 2 </w:t>
      </w:r>
      <w:r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se společností RE IN s.</w:t>
      </w:r>
      <w:proofErr w:type="gramStart"/>
      <w:r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>r.o..</w:t>
      </w:r>
      <w:proofErr w:type="gramEnd"/>
      <w:r w:rsidRPr="00A86EAC">
        <w:rPr>
          <w:rFonts w:ascii="Times New Roman" w:hAnsi="Times New Roman"/>
          <w:color w:val="000000"/>
          <w:sz w:val="24"/>
          <w:szCs w:val="24"/>
          <w:shd w:val="clear" w:color="auto" w:fill="FFF2F4"/>
        </w:rPr>
        <w:t xml:space="preserve"> Ostatní body smlouvy zůstávají beze změny. Starosta předložil soupis víceprací a změn</w:t>
      </w:r>
      <w:r w:rsidRPr="00A86EAC">
        <w:rPr>
          <w:rFonts w:ascii="Arial" w:hAnsi="Arial" w:cs="Arial"/>
          <w:color w:val="000000"/>
          <w:shd w:val="clear" w:color="auto" w:fill="FFF2F4"/>
        </w:rPr>
        <w:t>.</w:t>
      </w:r>
    </w:p>
    <w:p w:rsidR="000E27D5" w:rsidRPr="00A86EAC" w:rsidRDefault="000E27D5" w:rsidP="000E27D5">
      <w:pPr>
        <w:pStyle w:val="Odstavecseseznamem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A86EAC">
        <w:rPr>
          <w:rFonts w:ascii="Times New Roman" w:hAnsi="Times New Roman"/>
          <w:bCs/>
          <w:sz w:val="24"/>
          <w:szCs w:val="24"/>
        </w:rPr>
        <w:t xml:space="preserve">Před hlasováním dal předsedající možnost vyjádřit se přítomným zastupitelům. </w:t>
      </w:r>
    </w:p>
    <w:p w:rsidR="000E27D5" w:rsidRPr="00A86EAC" w:rsidRDefault="000E27D5" w:rsidP="000E27D5">
      <w:pPr>
        <w:pStyle w:val="Odstavecseseznamem"/>
        <w:ind w:left="426"/>
        <w:jc w:val="both"/>
        <w:rPr>
          <w:rFonts w:ascii="Times New Roman" w:hAnsi="Times New Roman"/>
          <w:color w:val="000000"/>
        </w:rPr>
      </w:pPr>
      <w:r w:rsidRPr="00A86EAC">
        <w:rPr>
          <w:rFonts w:ascii="Times New Roman" w:hAnsi="Times New Roman"/>
          <w:bCs/>
          <w:sz w:val="24"/>
          <w:szCs w:val="24"/>
        </w:rPr>
        <w:t xml:space="preserve">K návrhu nebyly vzneseny žádné připomínky. </w:t>
      </w:r>
      <w:r w:rsidRPr="00A86EAC">
        <w:rPr>
          <w:rFonts w:ascii="Times New Roman" w:hAnsi="Times New Roman"/>
          <w:color w:val="000000"/>
        </w:rPr>
        <w:t>Předsedající dal hlasovat o návrhu.</w:t>
      </w:r>
    </w:p>
    <w:p w:rsidR="000E27D5" w:rsidRPr="00A86EAC" w:rsidRDefault="000E27D5" w:rsidP="000E27D5">
      <w:pPr>
        <w:pStyle w:val="Odstavecseseznamem"/>
        <w:ind w:left="426"/>
        <w:rPr>
          <w:rStyle w:val="A11"/>
          <w:rFonts w:ascii="Times New Roman" w:hAnsi="Times New Roman" w:cs="Times New Roman"/>
          <w:bCs w:val="0"/>
          <w:i w:val="0"/>
          <w:iCs w:val="0"/>
          <w:color w:val="auto"/>
          <w:sz w:val="24"/>
          <w:szCs w:val="24"/>
          <w:u w:val="none"/>
        </w:rPr>
      </w:pPr>
      <w:r w:rsidRPr="00A86EAC">
        <w:rPr>
          <w:rStyle w:val="A11"/>
          <w:rFonts w:ascii="Times New Roman" w:hAnsi="Times New Roman" w:cs="Times New Roman"/>
          <w:sz w:val="24"/>
          <w:szCs w:val="24"/>
        </w:rPr>
        <w:t>Návrh usnesení:</w:t>
      </w:r>
    </w:p>
    <w:p w:rsidR="000E27D5" w:rsidRPr="00A86EAC" w:rsidRDefault="000E27D5" w:rsidP="000E27D5">
      <w:pPr>
        <w:pStyle w:val="Odstavecseseznamem"/>
        <w:ind w:left="426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  <w:r w:rsidRPr="00A86EAC">
        <w:rPr>
          <w:rStyle w:val="A11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Zastupitelstvo obce Žehuň</w:t>
      </w:r>
      <w:r w:rsidRPr="00A86EAC">
        <w:rPr>
          <w:rStyle w:val="A11"/>
          <w:rFonts w:ascii="Times New Roman" w:hAnsi="Times New Roman" w:cs="Times New Roman"/>
          <w:i w:val="0"/>
          <w:color w:val="auto"/>
          <w:sz w:val="24"/>
          <w:szCs w:val="24"/>
          <w:u w:val="none"/>
        </w:rPr>
        <w:t xml:space="preserve"> </w:t>
      </w:r>
      <w:r w:rsidRPr="00A86EAC">
        <w:rPr>
          <w:rFonts w:ascii="Times New Roman" w:hAnsi="Times New Roman"/>
          <w:i/>
          <w:sz w:val="24"/>
          <w:szCs w:val="24"/>
        </w:rPr>
        <w:t xml:space="preserve">schvaluje </w:t>
      </w:r>
      <w:r w:rsidR="00A86EAC" w:rsidRPr="00A86EAC">
        <w:rPr>
          <w:rFonts w:ascii="Times New Roman" w:hAnsi="Times New Roman"/>
          <w:i/>
          <w:sz w:val="24"/>
          <w:szCs w:val="24"/>
        </w:rPr>
        <w:t>dodatek č. 2 SOD se společností RE IN s.</w:t>
      </w:r>
      <w:proofErr w:type="spellStart"/>
      <w:r w:rsidR="00A86EAC" w:rsidRPr="00A86EAC">
        <w:rPr>
          <w:rFonts w:ascii="Times New Roman" w:hAnsi="Times New Roman"/>
          <w:i/>
          <w:sz w:val="24"/>
          <w:szCs w:val="24"/>
        </w:rPr>
        <w:t>r.o</w:t>
      </w:r>
      <w:proofErr w:type="spellEnd"/>
      <w:r w:rsidR="00A86EAC" w:rsidRPr="00A86EAC">
        <w:rPr>
          <w:rFonts w:ascii="Times New Roman" w:hAnsi="Times New Roman"/>
          <w:i/>
          <w:sz w:val="24"/>
          <w:szCs w:val="24"/>
        </w:rPr>
        <w:t xml:space="preserve"> na opravu kostela sv. </w:t>
      </w:r>
      <w:proofErr w:type="spellStart"/>
      <w:r w:rsidR="00A86EAC" w:rsidRPr="00A86EAC">
        <w:rPr>
          <w:rFonts w:ascii="Times New Roman" w:hAnsi="Times New Roman"/>
          <w:i/>
          <w:sz w:val="24"/>
          <w:szCs w:val="24"/>
        </w:rPr>
        <w:t>Gotharda</w:t>
      </w:r>
      <w:proofErr w:type="spellEnd"/>
      <w:r w:rsidR="00A86EAC" w:rsidRPr="00A86EAC">
        <w:rPr>
          <w:rFonts w:ascii="Times New Roman" w:hAnsi="Times New Roman"/>
          <w:i/>
          <w:sz w:val="24"/>
          <w:szCs w:val="24"/>
        </w:rPr>
        <w:t xml:space="preserve"> v Žehuni.</w:t>
      </w:r>
    </w:p>
    <w:p w:rsidR="000E27D5" w:rsidRPr="00A86EAC" w:rsidRDefault="000E27D5" w:rsidP="000E27D5">
      <w:pPr>
        <w:pStyle w:val="Odstavecseseznamem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86EAC">
        <w:rPr>
          <w:rFonts w:ascii="Times New Roman" w:hAnsi="Times New Roman"/>
          <w:bCs/>
          <w:color w:val="000000"/>
          <w:sz w:val="24"/>
          <w:szCs w:val="24"/>
        </w:rPr>
        <w:t>Výsledek hlasování: Pro: 7</w:t>
      </w:r>
      <w:r w:rsidRPr="00A86EAC">
        <w:rPr>
          <w:rFonts w:ascii="Times New Roman" w:hAnsi="Times New Roman"/>
          <w:bCs/>
          <w:color w:val="000000"/>
          <w:sz w:val="24"/>
          <w:szCs w:val="24"/>
        </w:rPr>
        <w:tab/>
        <w:t>Proti: 0</w:t>
      </w:r>
      <w:r w:rsidRPr="00A86EAC">
        <w:rPr>
          <w:rFonts w:ascii="Times New Roman" w:hAnsi="Times New Roman"/>
          <w:bCs/>
          <w:color w:val="000000"/>
          <w:sz w:val="24"/>
          <w:szCs w:val="24"/>
        </w:rPr>
        <w:tab/>
      </w:r>
      <w:r w:rsidRPr="00A86EAC">
        <w:rPr>
          <w:rFonts w:ascii="Times New Roman" w:hAnsi="Times New Roman"/>
          <w:bCs/>
          <w:color w:val="000000"/>
          <w:sz w:val="24"/>
          <w:szCs w:val="24"/>
        </w:rPr>
        <w:tab/>
        <w:t>Zdrželi se: 0</w:t>
      </w:r>
    </w:p>
    <w:p w:rsidR="000E27D5" w:rsidRPr="00A86EAC" w:rsidRDefault="000E27D5" w:rsidP="000E27D5">
      <w:pPr>
        <w:pStyle w:val="Odstavecseseznamem"/>
        <w:ind w:left="426"/>
        <w:jc w:val="both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A86EAC">
        <w:rPr>
          <w:rFonts w:ascii="Times New Roman" w:hAnsi="Times New Roman"/>
          <w:b/>
          <w:bCs/>
          <w:color w:val="000000"/>
          <w:sz w:val="32"/>
          <w:szCs w:val="32"/>
        </w:rPr>
        <w:t>Usnesení č. 7</w:t>
      </w:r>
      <w:r w:rsidR="00A86EAC" w:rsidRPr="00A86EAC">
        <w:rPr>
          <w:rFonts w:ascii="Times New Roman" w:hAnsi="Times New Roman"/>
          <w:b/>
          <w:bCs/>
          <w:color w:val="000000"/>
          <w:sz w:val="32"/>
          <w:szCs w:val="32"/>
        </w:rPr>
        <w:t>7</w:t>
      </w:r>
      <w:r w:rsidRPr="00A86EAC">
        <w:rPr>
          <w:rFonts w:ascii="Times New Roman" w:hAnsi="Times New Roman"/>
          <w:b/>
          <w:bCs/>
          <w:color w:val="000000"/>
          <w:sz w:val="32"/>
          <w:szCs w:val="32"/>
        </w:rPr>
        <w:t>/2023 bylo schváleno.</w:t>
      </w:r>
    </w:p>
    <w:p w:rsidR="004961B3" w:rsidRPr="00A86EAC" w:rsidRDefault="004961B3" w:rsidP="00750EE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922DB5" w:rsidRPr="00A86EAC" w:rsidRDefault="00C13455" w:rsidP="00BC2074">
      <w:pPr>
        <w:pStyle w:val="Defaul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6EAC">
        <w:rPr>
          <w:rFonts w:ascii="Times New Roman" w:hAnsi="Times New Roman" w:cs="Times New Roman"/>
          <w:b/>
          <w:sz w:val="28"/>
          <w:szCs w:val="28"/>
        </w:rPr>
        <w:t>12</w:t>
      </w:r>
      <w:r w:rsidR="00067929" w:rsidRPr="00A86EAC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67F3A" w:rsidRPr="00A86EAC">
        <w:rPr>
          <w:rFonts w:ascii="Times New Roman" w:hAnsi="Times New Roman" w:cs="Times New Roman"/>
          <w:b/>
          <w:sz w:val="28"/>
          <w:szCs w:val="28"/>
        </w:rPr>
        <w:t>D</w:t>
      </w:r>
      <w:r w:rsidR="00B50E05" w:rsidRPr="00A86EAC">
        <w:rPr>
          <w:rFonts w:ascii="Times New Roman" w:hAnsi="Times New Roman" w:cs="Times New Roman"/>
          <w:b/>
          <w:sz w:val="28"/>
          <w:szCs w:val="28"/>
        </w:rPr>
        <w:t>iskuse</w:t>
      </w:r>
    </w:p>
    <w:p w:rsidR="001C5378" w:rsidRPr="00A86EAC" w:rsidRDefault="001C5378" w:rsidP="001C5378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6EAC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86E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2F4"/>
          <w:lang w:eastAsia="cs-CZ"/>
        </w:rPr>
        <w:t>Do diskuze se přihlásila přítomná občanka Marcela Š., která upozorňuje na katastrofální stav chodníku směrem ke hřbitovu, kde se vlivem pohybu těžké techniky nachází spousta bláta a nečistot. Žádá, zda by bylo možné oslovit firmu Ing. Ladislava Mojžíše, aby chodník a přilehlé okolí uvedla do původního stavu. </w:t>
      </w:r>
      <w:r w:rsidRPr="00A86E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Občanka dále upozorňuje, že na místním hřbitově opadaly oba stromy u márnice a všude jsou hromady listí. Prosí, zda by bylo možné toto listí odstranit, jelikož se blíží Vánoce a hřbitov bude hojně navštěvován. Starosta s tímto souhlasí.</w:t>
      </w:r>
    </w:p>
    <w:p w:rsidR="001C5378" w:rsidRPr="00A86EAC" w:rsidRDefault="001C5378" w:rsidP="001C5378">
      <w:pPr>
        <w:shd w:val="clear" w:color="auto" w:fill="FFF2F4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E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 diskuzi se přidává i zastupitel Konvalina, který uvádí, že zastupitelstvo již problém zabláceného chodníku a přilehlé komunikace řešilo. Stav je v současnosti zhoršen hlavně vlivem pohybující se kamionů, které jsou nakládány ve statku řepou. Pohybu techniky a kamionů bohužel nelze zabránit. K tomu paní Marcela Š. </w:t>
      </w:r>
      <w:proofErr w:type="gramStart"/>
      <w:r w:rsidRPr="00A86E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dodává</w:t>
      </w:r>
      <w:proofErr w:type="gramEnd"/>
      <w:r w:rsidRPr="00A86E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že už za minulého zastupitelstva byly přivezeny obrovské kameny, které měly tuto věc vyřešit, bohužel se tak ale nestalo. Přítomná občanka paní Božena L. dodává, že v místě je situace velmi špatná a v případě, že zrovna projíždí těžká technika i nebezpečná.</w:t>
      </w:r>
    </w:p>
    <w:p w:rsidR="001C5378" w:rsidRPr="00A86EAC" w:rsidRDefault="001C5378" w:rsidP="001C5378">
      <w:pPr>
        <w:shd w:val="clear" w:color="auto" w:fill="FFF2F4"/>
        <w:spacing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A86E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 Konvalina dále dodává, že takto je zničená i silnice u čističky odpadních vod. Starosta k věci informuje, že dle posledních informací by měly být vypsány dotace na opravu komunikací. Dále starosta uvádí, že o dotacích zastupitelstvo uvažuje a prioritami jsou silnice na Malé Straně a silnice směřující ke škole. Přítomná občanka Marcela Š. </w:t>
      </w:r>
      <w:proofErr w:type="gramStart"/>
      <w:r w:rsidRPr="00A86E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připomíná</w:t>
      </w:r>
      <w:proofErr w:type="gramEnd"/>
      <w:r w:rsidRPr="00A86E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že je potřeba dořešit malý kousek pozemku u mlýna, který nepatří obci a který komplikuje žádost o dotaci.</w:t>
      </w:r>
    </w:p>
    <w:p w:rsidR="001C5378" w:rsidRPr="00A86EAC" w:rsidRDefault="001C5378" w:rsidP="001C5378">
      <w:pPr>
        <w:shd w:val="clear" w:color="auto" w:fill="FFF2F4"/>
        <w:spacing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A86E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Zastupitel Konvalina přidává informace o zoufalém stavu ulice směrem na </w:t>
      </w:r>
      <w:proofErr w:type="spellStart"/>
      <w:r w:rsidRPr="00A86E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Choťovice</w:t>
      </w:r>
      <w:proofErr w:type="spellEnd"/>
      <w:r w:rsidRPr="00A86EA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kde je řešení zatím v nedohlednu, protože je špatná dohoda s KSÚS</w:t>
      </w:r>
      <w:r w:rsidRPr="00A86EAC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1C5378" w:rsidRPr="00A86EAC" w:rsidRDefault="001C5378" w:rsidP="001C5378">
      <w:pPr>
        <w:shd w:val="clear" w:color="auto" w:fill="FFF2F4"/>
        <w:spacing w:line="240" w:lineRule="auto"/>
        <w:ind w:left="426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BC2074" w:rsidRPr="00A86EAC" w:rsidRDefault="009C2FEA" w:rsidP="001C5378">
      <w:pPr>
        <w:pStyle w:val="Default"/>
        <w:ind w:left="426"/>
        <w:jc w:val="both"/>
        <w:rPr>
          <w:rFonts w:ascii="Times New Roman" w:hAnsi="Times New Roman" w:cs="Times New Roman"/>
        </w:rPr>
      </w:pPr>
      <w:r w:rsidRPr="00A86EAC">
        <w:rPr>
          <w:rFonts w:ascii="Times New Roman" w:hAnsi="Times New Roman" w:cs="Times New Roman"/>
        </w:rPr>
        <w:t xml:space="preserve">Paní Marcela Š. </w:t>
      </w:r>
      <w:proofErr w:type="gramStart"/>
      <w:r w:rsidRPr="00A86EAC">
        <w:rPr>
          <w:rFonts w:ascii="Times New Roman" w:hAnsi="Times New Roman" w:cs="Times New Roman"/>
        </w:rPr>
        <w:t>upozorňuje</w:t>
      </w:r>
      <w:proofErr w:type="gramEnd"/>
      <w:r w:rsidRPr="00A86EAC">
        <w:rPr>
          <w:rFonts w:ascii="Times New Roman" w:hAnsi="Times New Roman" w:cs="Times New Roman"/>
        </w:rPr>
        <w:t xml:space="preserve">, že při opravě kanalizace a kanalizační šachty na křižovatce </w:t>
      </w:r>
      <w:proofErr w:type="spellStart"/>
      <w:r w:rsidRPr="00A86EAC">
        <w:rPr>
          <w:rFonts w:ascii="Times New Roman" w:hAnsi="Times New Roman" w:cs="Times New Roman"/>
        </w:rPr>
        <w:t>Kolín</w:t>
      </w:r>
      <w:proofErr w:type="spellEnd"/>
      <w:r w:rsidRPr="00A86EAC">
        <w:rPr>
          <w:rFonts w:ascii="Times New Roman" w:hAnsi="Times New Roman" w:cs="Times New Roman"/>
        </w:rPr>
        <w:t>-</w:t>
      </w:r>
      <w:proofErr w:type="spellStart"/>
      <w:r w:rsidRPr="00A86EAC">
        <w:rPr>
          <w:rFonts w:ascii="Times New Roman" w:hAnsi="Times New Roman" w:cs="Times New Roman"/>
        </w:rPr>
        <w:t>Dobšická</w:t>
      </w:r>
      <w:proofErr w:type="spellEnd"/>
      <w:r w:rsidRPr="00A86EAC">
        <w:rPr>
          <w:rFonts w:ascii="Times New Roman" w:hAnsi="Times New Roman" w:cs="Times New Roman"/>
        </w:rPr>
        <w:t>, která proběhla zhruba v říjnu, stály těžké stroje na chodníku v zatáčce a způsobily jeho poškození. Starosta k tomu dodává, že reklamace poškozeného chodníku půjde za společností NH 2000, která opravu objednala.</w:t>
      </w:r>
    </w:p>
    <w:p w:rsidR="009C2FEA" w:rsidRPr="00A86EAC" w:rsidRDefault="009C2FEA" w:rsidP="001C5378">
      <w:pPr>
        <w:pStyle w:val="Default"/>
        <w:ind w:left="426"/>
        <w:jc w:val="both"/>
        <w:rPr>
          <w:rFonts w:ascii="Times New Roman" w:hAnsi="Times New Roman" w:cs="Times New Roman"/>
        </w:rPr>
      </w:pPr>
    </w:p>
    <w:p w:rsidR="009C2FEA" w:rsidRPr="00A86EAC" w:rsidRDefault="009C2FEA" w:rsidP="001C5378">
      <w:pPr>
        <w:pStyle w:val="Default"/>
        <w:ind w:left="426"/>
        <w:jc w:val="both"/>
        <w:rPr>
          <w:rFonts w:ascii="Times New Roman" w:hAnsi="Times New Roman" w:cs="Times New Roman"/>
        </w:rPr>
      </w:pPr>
      <w:r w:rsidRPr="00A86EAC">
        <w:rPr>
          <w:rFonts w:ascii="Times New Roman" w:hAnsi="Times New Roman" w:cs="Times New Roman"/>
        </w:rPr>
        <w:t>Nikdo další se do diskuze nepřihlásil.</w:t>
      </w:r>
    </w:p>
    <w:p w:rsidR="00C13455" w:rsidRPr="00A86EAC" w:rsidRDefault="00C13455" w:rsidP="00BC2074">
      <w:pPr>
        <w:pStyle w:val="Defaul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3455" w:rsidRPr="00A86EAC" w:rsidRDefault="00C13455" w:rsidP="00BC2074">
      <w:pPr>
        <w:pStyle w:val="Default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45DE" w:rsidRPr="00A86EAC" w:rsidRDefault="00B145DE" w:rsidP="00B145DE">
      <w:pPr>
        <w:pStyle w:val="Default"/>
        <w:rPr>
          <w:sz w:val="16"/>
          <w:szCs w:val="16"/>
        </w:rPr>
      </w:pPr>
    </w:p>
    <w:p w:rsidR="00922DB5" w:rsidRPr="00A86EAC" w:rsidRDefault="00ED69EE">
      <w:pPr>
        <w:pStyle w:val="Pa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A86EAC">
        <w:rPr>
          <w:rStyle w:val="A1"/>
          <w:rFonts w:ascii="Times New Roman" w:hAnsi="Times New Roman" w:cs="Times New Roman"/>
        </w:rPr>
        <w:t>* * *</w:t>
      </w:r>
    </w:p>
    <w:p w:rsidR="00922DB5" w:rsidRPr="00A86EAC" w:rsidRDefault="00ED69EE" w:rsidP="00BC2074">
      <w:pPr>
        <w:pStyle w:val="Pa5"/>
        <w:spacing w:after="100"/>
        <w:ind w:left="284" w:right="40"/>
        <w:jc w:val="both"/>
        <w:rPr>
          <w:rFonts w:ascii="Times New Roman" w:hAnsi="Times New Roman" w:cs="Times New Roman"/>
          <w:color w:val="000000"/>
        </w:rPr>
      </w:pPr>
      <w:r w:rsidRPr="00A86EAC">
        <w:rPr>
          <w:rFonts w:ascii="Times New Roman" w:hAnsi="Times New Roman" w:cs="Times New Roman"/>
          <w:color w:val="000000"/>
        </w:rPr>
        <w:t>Předsedající ukončil zasedání zastupitelstva v</w:t>
      </w:r>
      <w:r w:rsidR="00073C04" w:rsidRPr="00A86EAC">
        <w:rPr>
          <w:rFonts w:ascii="Times New Roman" w:hAnsi="Times New Roman" w:cs="Times New Roman"/>
          <w:color w:val="000000"/>
        </w:rPr>
        <w:t> 1</w:t>
      </w:r>
      <w:r w:rsidR="0073601E" w:rsidRPr="00A86EAC">
        <w:rPr>
          <w:rFonts w:ascii="Times New Roman" w:hAnsi="Times New Roman" w:cs="Times New Roman"/>
          <w:color w:val="000000"/>
        </w:rPr>
        <w:t>9</w:t>
      </w:r>
      <w:r w:rsidR="00073C04" w:rsidRPr="00A86EAC">
        <w:rPr>
          <w:rFonts w:ascii="Times New Roman" w:hAnsi="Times New Roman" w:cs="Times New Roman"/>
          <w:color w:val="000000"/>
        </w:rPr>
        <w:t>:</w:t>
      </w:r>
      <w:r w:rsidR="00BC2074" w:rsidRPr="00A86EAC">
        <w:rPr>
          <w:rFonts w:ascii="Times New Roman" w:hAnsi="Times New Roman" w:cs="Times New Roman"/>
          <w:color w:val="000000"/>
        </w:rPr>
        <w:t>1</w:t>
      </w:r>
      <w:r w:rsidR="00B1337D" w:rsidRPr="00A86EAC">
        <w:rPr>
          <w:rFonts w:ascii="Times New Roman" w:hAnsi="Times New Roman" w:cs="Times New Roman"/>
          <w:color w:val="000000"/>
        </w:rPr>
        <w:t>0</w:t>
      </w:r>
      <w:r w:rsidRPr="00A86EAC">
        <w:rPr>
          <w:rFonts w:ascii="Times New Roman" w:hAnsi="Times New Roman" w:cs="Times New Roman"/>
          <w:color w:val="000000"/>
        </w:rPr>
        <w:t xml:space="preserve"> hod</w:t>
      </w:r>
    </w:p>
    <w:p w:rsidR="00AC6A21" w:rsidRPr="00A86EAC" w:rsidRDefault="00AC6A21" w:rsidP="00AC6A21">
      <w:pPr>
        <w:pStyle w:val="Default"/>
        <w:rPr>
          <w:sz w:val="16"/>
          <w:szCs w:val="16"/>
        </w:rPr>
      </w:pPr>
    </w:p>
    <w:p w:rsidR="00922DB5" w:rsidRPr="00A86EAC" w:rsidRDefault="00ED69EE" w:rsidP="00BC2074">
      <w:pPr>
        <w:pStyle w:val="Pa39"/>
        <w:spacing w:before="160" w:after="100"/>
        <w:ind w:left="284" w:right="40"/>
        <w:jc w:val="both"/>
        <w:rPr>
          <w:rFonts w:ascii="Times New Roman" w:hAnsi="Times New Roman" w:cs="Times New Roman"/>
          <w:b/>
          <w:bCs/>
          <w:color w:val="000000"/>
        </w:rPr>
      </w:pPr>
      <w:r w:rsidRPr="00A86EAC">
        <w:rPr>
          <w:rFonts w:ascii="Times New Roman" w:hAnsi="Times New Roman" w:cs="Times New Roman"/>
          <w:b/>
          <w:bCs/>
          <w:color w:val="000000"/>
        </w:rPr>
        <w:t>Přílohy zápisu:</w:t>
      </w:r>
    </w:p>
    <w:p w:rsidR="00922DB5" w:rsidRPr="00A86EAC" w:rsidRDefault="00ED69EE" w:rsidP="00BC2074">
      <w:pPr>
        <w:pStyle w:val="Pa14"/>
        <w:spacing w:after="40"/>
        <w:ind w:left="340" w:right="40" w:hanging="56"/>
        <w:jc w:val="both"/>
        <w:rPr>
          <w:rFonts w:ascii="Times New Roman" w:hAnsi="Times New Roman" w:cs="Times New Roman"/>
          <w:color w:val="000000"/>
        </w:rPr>
      </w:pPr>
      <w:r w:rsidRPr="00A86EAC">
        <w:rPr>
          <w:rFonts w:ascii="Times New Roman" w:hAnsi="Times New Roman" w:cs="Times New Roman"/>
          <w:color w:val="000000"/>
        </w:rPr>
        <w:t>1) Prezenční listina</w:t>
      </w:r>
    </w:p>
    <w:p w:rsidR="00922DB5" w:rsidRPr="00A86EAC" w:rsidRDefault="00ED69EE" w:rsidP="00BC2074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A86EAC">
        <w:rPr>
          <w:rFonts w:ascii="Times New Roman" w:hAnsi="Times New Roman" w:cs="Times New Roman"/>
        </w:rPr>
        <w:t>2) Informace o konání zastupitelstva obce Žehuň</w:t>
      </w:r>
    </w:p>
    <w:p w:rsidR="00922DB5" w:rsidRPr="00A86EAC" w:rsidRDefault="00ED69EE">
      <w:pPr>
        <w:pStyle w:val="Default"/>
        <w:jc w:val="both"/>
        <w:rPr>
          <w:rFonts w:ascii="Times New Roman" w:hAnsi="Times New Roman" w:cs="Times New Roman"/>
        </w:rPr>
      </w:pPr>
      <w:r w:rsidRPr="00A86EAC">
        <w:rPr>
          <w:rFonts w:ascii="Times New Roman" w:hAnsi="Times New Roman" w:cs="Times New Roman"/>
        </w:rPr>
        <w:lastRenderedPageBreak/>
        <w:t xml:space="preserve"> </w:t>
      </w:r>
    </w:p>
    <w:p w:rsidR="00922DB5" w:rsidRPr="00A86EAC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color w:val="000000"/>
        </w:rPr>
      </w:pPr>
      <w:r w:rsidRPr="00A86EAC">
        <w:rPr>
          <w:rFonts w:ascii="Times New Roman" w:hAnsi="Times New Roman" w:cs="Times New Roman"/>
          <w:i/>
          <w:iCs/>
          <w:color w:val="000000"/>
        </w:rPr>
        <w:t xml:space="preserve">Zápis byl vyhotoven dne: </w:t>
      </w:r>
      <w:proofErr w:type="gramStart"/>
      <w:r w:rsidR="0073601E" w:rsidRPr="00A86EAC">
        <w:rPr>
          <w:rFonts w:ascii="Times New Roman" w:hAnsi="Times New Roman" w:cs="Times New Roman"/>
          <w:i/>
          <w:iCs/>
          <w:color w:val="000000"/>
        </w:rPr>
        <w:t>15.12.2023</w:t>
      </w:r>
      <w:proofErr w:type="gramEnd"/>
    </w:p>
    <w:p w:rsidR="00922DB5" w:rsidRPr="00A86EAC" w:rsidRDefault="00ED69EE">
      <w:pPr>
        <w:pStyle w:val="Pa5"/>
        <w:spacing w:after="100"/>
        <w:ind w:left="40" w:right="40"/>
        <w:jc w:val="both"/>
        <w:rPr>
          <w:rFonts w:ascii="Times New Roman" w:hAnsi="Times New Roman" w:cs="Times New Roman"/>
          <w:i/>
          <w:iCs/>
          <w:color w:val="000000"/>
        </w:rPr>
      </w:pPr>
      <w:r w:rsidRPr="00A86EAC">
        <w:rPr>
          <w:rFonts w:ascii="Times New Roman" w:hAnsi="Times New Roman" w:cs="Times New Roman"/>
          <w:i/>
          <w:iCs/>
          <w:color w:val="000000"/>
        </w:rPr>
        <w:t xml:space="preserve">Zapisovatel: </w:t>
      </w:r>
      <w:r w:rsidR="00DF6F52" w:rsidRPr="00A86EAC">
        <w:rPr>
          <w:rFonts w:ascii="Times New Roman" w:hAnsi="Times New Roman" w:cs="Times New Roman"/>
          <w:i/>
          <w:iCs/>
          <w:color w:val="000000"/>
        </w:rPr>
        <w:t>Tereza Ševčíková</w:t>
      </w:r>
    </w:p>
    <w:p w:rsidR="00922DB5" w:rsidRPr="00A86EAC" w:rsidRDefault="00922DB5">
      <w:pPr>
        <w:pStyle w:val="Default"/>
        <w:rPr>
          <w:rFonts w:ascii="Times New Roman" w:hAnsi="Times New Roman" w:cs="Times New Roman"/>
        </w:rPr>
      </w:pPr>
    </w:p>
    <w:p w:rsidR="00922DB5" w:rsidRPr="00A86EAC" w:rsidRDefault="00922DB5">
      <w:pPr>
        <w:pStyle w:val="Default"/>
        <w:rPr>
          <w:rFonts w:ascii="Times New Roman" w:hAnsi="Times New Roman" w:cs="Times New Roman"/>
        </w:rPr>
      </w:pPr>
    </w:p>
    <w:p w:rsidR="00922DB5" w:rsidRPr="00A86EAC" w:rsidRDefault="00ED69EE">
      <w:pPr>
        <w:pStyle w:val="Default"/>
        <w:rPr>
          <w:rFonts w:ascii="Times New Roman" w:hAnsi="Times New Roman" w:cs="Times New Roman"/>
          <w:i/>
          <w:iCs/>
        </w:rPr>
      </w:pPr>
      <w:r w:rsidRPr="00A86EAC">
        <w:rPr>
          <w:rFonts w:ascii="Times New Roman" w:hAnsi="Times New Roman" w:cs="Times New Roman"/>
        </w:rPr>
        <w:t xml:space="preserve">……………………………………dne </w:t>
      </w:r>
      <w:proofErr w:type="gramStart"/>
      <w:r w:rsidR="0073601E" w:rsidRPr="00A86EAC">
        <w:rPr>
          <w:rFonts w:ascii="Times New Roman" w:hAnsi="Times New Roman" w:cs="Times New Roman"/>
          <w:i/>
          <w:iCs/>
        </w:rPr>
        <w:t>15.12.2023</w:t>
      </w:r>
      <w:proofErr w:type="gramEnd"/>
    </w:p>
    <w:p w:rsidR="00922DB5" w:rsidRPr="00A86EAC" w:rsidRDefault="004721CA">
      <w:pPr>
        <w:pStyle w:val="Default"/>
        <w:rPr>
          <w:rFonts w:ascii="Times New Roman" w:hAnsi="Times New Roman" w:cs="Times New Roman"/>
        </w:rPr>
      </w:pPr>
      <w:r w:rsidRPr="00A86EAC">
        <w:rPr>
          <w:rFonts w:ascii="Times New Roman" w:hAnsi="Times New Roman" w:cs="Times New Roman"/>
        </w:rPr>
        <w:t>Petr Krause</w:t>
      </w:r>
      <w:r w:rsidR="00ED69EE" w:rsidRPr="00A86EAC">
        <w:rPr>
          <w:rFonts w:ascii="Times New Roman" w:hAnsi="Times New Roman" w:cs="Times New Roman"/>
        </w:rPr>
        <w:t>, starosta</w:t>
      </w:r>
    </w:p>
    <w:p w:rsidR="00196F8F" w:rsidRPr="00A86EAC" w:rsidRDefault="00196F8F">
      <w:pPr>
        <w:pStyle w:val="Default"/>
        <w:rPr>
          <w:rFonts w:ascii="Times New Roman" w:hAnsi="Times New Roman" w:cs="Times New Roman"/>
        </w:rPr>
      </w:pPr>
    </w:p>
    <w:p w:rsidR="00196F8F" w:rsidRPr="00A86EAC" w:rsidRDefault="00196F8F">
      <w:pPr>
        <w:pStyle w:val="Default"/>
        <w:rPr>
          <w:rFonts w:ascii="Times New Roman" w:hAnsi="Times New Roman" w:cs="Times New Roman"/>
        </w:rPr>
      </w:pPr>
    </w:p>
    <w:p w:rsidR="00AC6A21" w:rsidRPr="00A86EAC" w:rsidRDefault="00AC6A21">
      <w:pPr>
        <w:pStyle w:val="Default"/>
        <w:rPr>
          <w:rFonts w:ascii="Times New Roman" w:hAnsi="Times New Roman" w:cs="Times New Roman"/>
        </w:rPr>
      </w:pPr>
    </w:p>
    <w:p w:rsidR="00AC6A21" w:rsidRPr="00A86EAC" w:rsidRDefault="00AC6A21">
      <w:pPr>
        <w:pStyle w:val="Default"/>
        <w:rPr>
          <w:rFonts w:ascii="Times New Roman" w:hAnsi="Times New Roman" w:cs="Times New Roman"/>
        </w:rPr>
      </w:pPr>
    </w:p>
    <w:p w:rsidR="00922DB5" w:rsidRPr="00A86EAC" w:rsidRDefault="00922DB5">
      <w:pPr>
        <w:pStyle w:val="Default"/>
        <w:rPr>
          <w:rFonts w:ascii="Times New Roman" w:hAnsi="Times New Roman" w:cs="Times New Roman"/>
        </w:rPr>
      </w:pPr>
    </w:p>
    <w:p w:rsidR="00AC6A21" w:rsidRPr="00A86EAC" w:rsidRDefault="00AC6A21">
      <w:pPr>
        <w:pStyle w:val="Default"/>
        <w:rPr>
          <w:rFonts w:ascii="Times New Roman" w:hAnsi="Times New Roman" w:cs="Times New Roman"/>
        </w:rPr>
      </w:pPr>
    </w:p>
    <w:p w:rsidR="00D57A32" w:rsidRPr="00A86EAC" w:rsidRDefault="00ED69EE" w:rsidP="00D57A32">
      <w:pPr>
        <w:pStyle w:val="Default"/>
        <w:rPr>
          <w:rFonts w:ascii="Times New Roman" w:hAnsi="Times New Roman" w:cs="Times New Roman"/>
        </w:rPr>
      </w:pPr>
      <w:r w:rsidRPr="00A86EAC">
        <w:rPr>
          <w:rFonts w:ascii="Times New Roman" w:hAnsi="Times New Roman" w:cs="Times New Roman"/>
        </w:rPr>
        <w:t>……………………………</w:t>
      </w:r>
      <w:r w:rsidRPr="00A86EAC">
        <w:t xml:space="preserve">………………………………… </w:t>
      </w:r>
      <w:r w:rsidRPr="00A86EAC">
        <w:rPr>
          <w:rFonts w:ascii="Times New Roman" w:hAnsi="Times New Roman" w:cs="Times New Roman"/>
        </w:rPr>
        <w:t xml:space="preserve">dne </w:t>
      </w:r>
      <w:proofErr w:type="gramStart"/>
      <w:r w:rsidR="0073601E" w:rsidRPr="00A86EAC">
        <w:rPr>
          <w:rFonts w:ascii="Times New Roman" w:hAnsi="Times New Roman" w:cs="Times New Roman"/>
          <w:i/>
          <w:iCs/>
        </w:rPr>
        <w:t>15.12.2023</w:t>
      </w:r>
      <w:proofErr w:type="gramEnd"/>
    </w:p>
    <w:p w:rsidR="00922DB5" w:rsidRDefault="00D57A32">
      <w:pPr>
        <w:pStyle w:val="Default"/>
      </w:pPr>
      <w:r w:rsidRPr="00A86EAC">
        <w:rPr>
          <w:rFonts w:ascii="Times New Roman" w:hAnsi="Times New Roman" w:cs="Times New Roman"/>
        </w:rPr>
        <w:t>O</w:t>
      </w:r>
      <w:r w:rsidR="00ED69EE" w:rsidRPr="00A86EAC">
        <w:rPr>
          <w:rFonts w:ascii="Times New Roman" w:hAnsi="Times New Roman" w:cs="Times New Roman"/>
        </w:rPr>
        <w:t xml:space="preserve">věřovatelé: </w:t>
      </w:r>
      <w:bookmarkStart w:id="0" w:name="_GoBack"/>
      <w:bookmarkEnd w:id="0"/>
      <w:r w:rsidR="009C2FEA" w:rsidRPr="00A86EAC">
        <w:rPr>
          <w:rFonts w:ascii="Times New Roman" w:hAnsi="Times New Roman" w:cs="Times New Roman"/>
        </w:rPr>
        <w:t>Tomáš Ševčík, Zdeněk Konvalina</w:t>
      </w:r>
    </w:p>
    <w:sectPr w:rsidR="00922DB5" w:rsidSect="00CF26D7">
      <w:pgSz w:w="11906" w:h="16838"/>
      <w:pgMar w:top="993" w:right="707" w:bottom="426" w:left="709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5694"/>
    <w:multiLevelType w:val="hybridMultilevel"/>
    <w:tmpl w:val="17A8F33E"/>
    <w:lvl w:ilvl="0" w:tplc="D424247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0" w:hanging="360"/>
      </w:pPr>
    </w:lvl>
    <w:lvl w:ilvl="2" w:tplc="0405001B" w:tentative="1">
      <w:start w:val="1"/>
      <w:numFmt w:val="lowerRoman"/>
      <w:lvlText w:val="%3."/>
      <w:lvlJc w:val="right"/>
      <w:pPr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118C65D6"/>
    <w:multiLevelType w:val="hybridMultilevel"/>
    <w:tmpl w:val="8DD256CA"/>
    <w:lvl w:ilvl="0" w:tplc="31D05AA2">
      <w:start w:val="11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776070D"/>
    <w:multiLevelType w:val="hybridMultilevel"/>
    <w:tmpl w:val="8280DB6A"/>
    <w:lvl w:ilvl="0" w:tplc="040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2A31586A"/>
    <w:multiLevelType w:val="hybridMultilevel"/>
    <w:tmpl w:val="B7F25D52"/>
    <w:lvl w:ilvl="0" w:tplc="744E5D18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2B730A79"/>
    <w:multiLevelType w:val="hybridMultilevel"/>
    <w:tmpl w:val="F12E172C"/>
    <w:lvl w:ilvl="0" w:tplc="0405000F">
      <w:start w:val="1"/>
      <w:numFmt w:val="decimal"/>
      <w:lvlText w:val="%1.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2BDD6CB1"/>
    <w:multiLevelType w:val="hybridMultilevel"/>
    <w:tmpl w:val="CB121218"/>
    <w:lvl w:ilvl="0" w:tplc="77CE9A60">
      <w:start w:val="1"/>
      <w:numFmt w:val="decimal"/>
      <w:lvlText w:val="%1)"/>
      <w:lvlJc w:val="left"/>
      <w:pPr>
        <w:ind w:left="4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>
    <w:nsid w:val="3CEC7084"/>
    <w:multiLevelType w:val="hybridMultilevel"/>
    <w:tmpl w:val="B79C803A"/>
    <w:lvl w:ilvl="0" w:tplc="2CD0A906">
      <w:start w:val="5"/>
      <w:numFmt w:val="decimal"/>
      <w:lvlText w:val="%1)"/>
      <w:lvlJc w:val="left"/>
      <w:pPr>
        <w:ind w:left="502" w:hanging="360"/>
      </w:pPr>
      <w:rPr>
        <w:rFonts w:cs="Myriad Pro" w:hint="default"/>
      </w:rPr>
    </w:lvl>
    <w:lvl w:ilvl="1" w:tplc="04050019" w:tentative="1">
      <w:start w:val="1"/>
      <w:numFmt w:val="lowerLetter"/>
      <w:lvlText w:val="%2."/>
      <w:lvlJc w:val="left"/>
      <w:pPr>
        <w:ind w:left="1120" w:hanging="360"/>
      </w:pPr>
    </w:lvl>
    <w:lvl w:ilvl="2" w:tplc="0405001B" w:tentative="1">
      <w:start w:val="1"/>
      <w:numFmt w:val="lowerRoman"/>
      <w:lvlText w:val="%3."/>
      <w:lvlJc w:val="right"/>
      <w:pPr>
        <w:ind w:left="1840" w:hanging="180"/>
      </w:pPr>
    </w:lvl>
    <w:lvl w:ilvl="3" w:tplc="0405000F" w:tentative="1">
      <w:start w:val="1"/>
      <w:numFmt w:val="decimal"/>
      <w:lvlText w:val="%4."/>
      <w:lvlJc w:val="left"/>
      <w:pPr>
        <w:ind w:left="2560" w:hanging="360"/>
      </w:pPr>
    </w:lvl>
    <w:lvl w:ilvl="4" w:tplc="04050019" w:tentative="1">
      <w:start w:val="1"/>
      <w:numFmt w:val="lowerLetter"/>
      <w:lvlText w:val="%5."/>
      <w:lvlJc w:val="left"/>
      <w:pPr>
        <w:ind w:left="3280" w:hanging="360"/>
      </w:pPr>
    </w:lvl>
    <w:lvl w:ilvl="5" w:tplc="0405001B" w:tentative="1">
      <w:start w:val="1"/>
      <w:numFmt w:val="lowerRoman"/>
      <w:lvlText w:val="%6."/>
      <w:lvlJc w:val="right"/>
      <w:pPr>
        <w:ind w:left="4000" w:hanging="180"/>
      </w:pPr>
    </w:lvl>
    <w:lvl w:ilvl="6" w:tplc="0405000F" w:tentative="1">
      <w:start w:val="1"/>
      <w:numFmt w:val="decimal"/>
      <w:lvlText w:val="%7."/>
      <w:lvlJc w:val="left"/>
      <w:pPr>
        <w:ind w:left="4720" w:hanging="360"/>
      </w:pPr>
    </w:lvl>
    <w:lvl w:ilvl="7" w:tplc="04050019" w:tentative="1">
      <w:start w:val="1"/>
      <w:numFmt w:val="lowerLetter"/>
      <w:lvlText w:val="%8."/>
      <w:lvlJc w:val="left"/>
      <w:pPr>
        <w:ind w:left="5440" w:hanging="360"/>
      </w:pPr>
    </w:lvl>
    <w:lvl w:ilvl="8" w:tplc="040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>
    <w:nsid w:val="3FFC5F88"/>
    <w:multiLevelType w:val="multilevel"/>
    <w:tmpl w:val="720007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41C85B5C"/>
    <w:multiLevelType w:val="hybridMultilevel"/>
    <w:tmpl w:val="3CE20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10526"/>
    <w:multiLevelType w:val="hybridMultilevel"/>
    <w:tmpl w:val="8856D5D4"/>
    <w:lvl w:ilvl="0" w:tplc="F5D21E8E">
      <w:start w:val="11"/>
      <w:numFmt w:val="decimal"/>
      <w:lvlText w:val="%1)"/>
      <w:lvlJc w:val="left"/>
      <w:pPr>
        <w:ind w:left="3509" w:hanging="390"/>
      </w:pPr>
      <w:rPr>
        <w:rFonts w:cs="Myriad Pro" w:hint="default"/>
      </w:rPr>
    </w:lvl>
    <w:lvl w:ilvl="1" w:tplc="04050019" w:tentative="1">
      <w:start w:val="1"/>
      <w:numFmt w:val="lowerLetter"/>
      <w:lvlText w:val="%2."/>
      <w:lvlJc w:val="left"/>
      <w:pPr>
        <w:ind w:left="4199" w:hanging="360"/>
      </w:pPr>
    </w:lvl>
    <w:lvl w:ilvl="2" w:tplc="0405001B" w:tentative="1">
      <w:start w:val="1"/>
      <w:numFmt w:val="lowerRoman"/>
      <w:lvlText w:val="%3."/>
      <w:lvlJc w:val="right"/>
      <w:pPr>
        <w:ind w:left="4919" w:hanging="180"/>
      </w:pPr>
    </w:lvl>
    <w:lvl w:ilvl="3" w:tplc="0405000F" w:tentative="1">
      <w:start w:val="1"/>
      <w:numFmt w:val="decimal"/>
      <w:lvlText w:val="%4."/>
      <w:lvlJc w:val="left"/>
      <w:pPr>
        <w:ind w:left="5639" w:hanging="360"/>
      </w:pPr>
    </w:lvl>
    <w:lvl w:ilvl="4" w:tplc="04050019" w:tentative="1">
      <w:start w:val="1"/>
      <w:numFmt w:val="lowerLetter"/>
      <w:lvlText w:val="%5."/>
      <w:lvlJc w:val="left"/>
      <w:pPr>
        <w:ind w:left="6359" w:hanging="360"/>
      </w:pPr>
    </w:lvl>
    <w:lvl w:ilvl="5" w:tplc="0405001B" w:tentative="1">
      <w:start w:val="1"/>
      <w:numFmt w:val="lowerRoman"/>
      <w:lvlText w:val="%6."/>
      <w:lvlJc w:val="right"/>
      <w:pPr>
        <w:ind w:left="7079" w:hanging="180"/>
      </w:pPr>
    </w:lvl>
    <w:lvl w:ilvl="6" w:tplc="0405000F" w:tentative="1">
      <w:start w:val="1"/>
      <w:numFmt w:val="decimal"/>
      <w:lvlText w:val="%7."/>
      <w:lvlJc w:val="left"/>
      <w:pPr>
        <w:ind w:left="7799" w:hanging="360"/>
      </w:pPr>
    </w:lvl>
    <w:lvl w:ilvl="7" w:tplc="04050019" w:tentative="1">
      <w:start w:val="1"/>
      <w:numFmt w:val="lowerLetter"/>
      <w:lvlText w:val="%8."/>
      <w:lvlJc w:val="left"/>
      <w:pPr>
        <w:ind w:left="8519" w:hanging="360"/>
      </w:pPr>
    </w:lvl>
    <w:lvl w:ilvl="8" w:tplc="040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>
    <w:nsid w:val="5D5544E9"/>
    <w:multiLevelType w:val="hybridMultilevel"/>
    <w:tmpl w:val="D15C548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B23A00"/>
    <w:multiLevelType w:val="multilevel"/>
    <w:tmpl w:val="9FA6248A"/>
    <w:lvl w:ilvl="0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120" w:hanging="360"/>
      </w:pPr>
    </w:lvl>
    <w:lvl w:ilvl="2">
      <w:start w:val="1"/>
      <w:numFmt w:val="lowerRoman"/>
      <w:lvlText w:val="%3."/>
      <w:lvlJc w:val="right"/>
      <w:pPr>
        <w:ind w:left="1840" w:hanging="180"/>
      </w:pPr>
    </w:lvl>
    <w:lvl w:ilvl="3">
      <w:start w:val="1"/>
      <w:numFmt w:val="decimal"/>
      <w:lvlText w:val="%4."/>
      <w:lvlJc w:val="left"/>
      <w:pPr>
        <w:ind w:left="2560" w:hanging="360"/>
      </w:pPr>
    </w:lvl>
    <w:lvl w:ilvl="4">
      <w:start w:val="1"/>
      <w:numFmt w:val="lowerLetter"/>
      <w:lvlText w:val="%5."/>
      <w:lvlJc w:val="left"/>
      <w:pPr>
        <w:ind w:left="3280" w:hanging="360"/>
      </w:pPr>
    </w:lvl>
    <w:lvl w:ilvl="5">
      <w:start w:val="1"/>
      <w:numFmt w:val="lowerRoman"/>
      <w:lvlText w:val="%6."/>
      <w:lvlJc w:val="right"/>
      <w:pPr>
        <w:ind w:left="4000" w:hanging="180"/>
      </w:pPr>
    </w:lvl>
    <w:lvl w:ilvl="6">
      <w:start w:val="1"/>
      <w:numFmt w:val="decimal"/>
      <w:lvlText w:val="%7."/>
      <w:lvlJc w:val="left"/>
      <w:pPr>
        <w:ind w:left="4720" w:hanging="360"/>
      </w:pPr>
    </w:lvl>
    <w:lvl w:ilvl="7">
      <w:start w:val="1"/>
      <w:numFmt w:val="lowerLetter"/>
      <w:lvlText w:val="%8."/>
      <w:lvlJc w:val="left"/>
      <w:pPr>
        <w:ind w:left="5440" w:hanging="360"/>
      </w:pPr>
    </w:lvl>
    <w:lvl w:ilvl="8">
      <w:start w:val="1"/>
      <w:numFmt w:val="lowerRoman"/>
      <w:lvlText w:val="%9."/>
      <w:lvlJc w:val="right"/>
      <w:pPr>
        <w:ind w:left="6160" w:hanging="180"/>
      </w:pPr>
    </w:lvl>
  </w:abstractNum>
  <w:abstractNum w:abstractNumId="12">
    <w:nsid w:val="60C65B4B"/>
    <w:multiLevelType w:val="multilevel"/>
    <w:tmpl w:val="9FA6248A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978" w:hanging="360"/>
      </w:pPr>
    </w:lvl>
    <w:lvl w:ilvl="2">
      <w:start w:val="1"/>
      <w:numFmt w:val="lowerRoman"/>
      <w:lvlText w:val="%3."/>
      <w:lvlJc w:val="right"/>
      <w:pPr>
        <w:ind w:left="1698" w:hanging="180"/>
      </w:pPr>
    </w:lvl>
    <w:lvl w:ilvl="3">
      <w:start w:val="1"/>
      <w:numFmt w:val="decimal"/>
      <w:lvlText w:val="%4."/>
      <w:lvlJc w:val="left"/>
      <w:pPr>
        <w:ind w:left="2418" w:hanging="360"/>
      </w:pPr>
    </w:lvl>
    <w:lvl w:ilvl="4">
      <w:start w:val="1"/>
      <w:numFmt w:val="lowerLetter"/>
      <w:lvlText w:val="%5."/>
      <w:lvlJc w:val="left"/>
      <w:pPr>
        <w:ind w:left="3138" w:hanging="360"/>
      </w:pPr>
    </w:lvl>
    <w:lvl w:ilvl="5">
      <w:start w:val="1"/>
      <w:numFmt w:val="lowerRoman"/>
      <w:lvlText w:val="%6."/>
      <w:lvlJc w:val="right"/>
      <w:pPr>
        <w:ind w:left="3858" w:hanging="180"/>
      </w:pPr>
    </w:lvl>
    <w:lvl w:ilvl="6">
      <w:start w:val="1"/>
      <w:numFmt w:val="decimal"/>
      <w:lvlText w:val="%7."/>
      <w:lvlJc w:val="left"/>
      <w:pPr>
        <w:ind w:left="4578" w:hanging="360"/>
      </w:pPr>
    </w:lvl>
    <w:lvl w:ilvl="7">
      <w:start w:val="1"/>
      <w:numFmt w:val="lowerLetter"/>
      <w:lvlText w:val="%8."/>
      <w:lvlJc w:val="left"/>
      <w:pPr>
        <w:ind w:left="5298" w:hanging="360"/>
      </w:pPr>
    </w:lvl>
    <w:lvl w:ilvl="8">
      <w:start w:val="1"/>
      <w:numFmt w:val="lowerRoman"/>
      <w:lvlText w:val="%9."/>
      <w:lvlJc w:val="right"/>
      <w:pPr>
        <w:ind w:left="6018" w:hanging="180"/>
      </w:pPr>
    </w:lvl>
  </w:abstractNum>
  <w:abstractNum w:abstractNumId="13">
    <w:nsid w:val="6F346166"/>
    <w:multiLevelType w:val="hybridMultilevel"/>
    <w:tmpl w:val="7076EC0C"/>
    <w:lvl w:ilvl="0" w:tplc="287A3D78">
      <w:start w:val="11"/>
      <w:numFmt w:val="decimal"/>
      <w:lvlText w:val="%1)"/>
      <w:lvlJc w:val="left"/>
      <w:pPr>
        <w:ind w:left="532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77F65CA5"/>
    <w:multiLevelType w:val="hybridMultilevel"/>
    <w:tmpl w:val="3CE208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A1B47"/>
    <w:multiLevelType w:val="multilevel"/>
    <w:tmpl w:val="450EAE4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sz w:val="24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14"/>
  </w:num>
  <w:num w:numId="9">
    <w:abstractNumId w:val="13"/>
  </w:num>
  <w:num w:numId="10">
    <w:abstractNumId w:val="0"/>
  </w:num>
  <w:num w:numId="11">
    <w:abstractNumId w:val="5"/>
  </w:num>
  <w:num w:numId="12">
    <w:abstractNumId w:val="9"/>
  </w:num>
  <w:num w:numId="13">
    <w:abstractNumId w:val="10"/>
  </w:num>
  <w:num w:numId="14">
    <w:abstractNumId w:val="4"/>
  </w:num>
  <w:num w:numId="15">
    <w:abstractNumId w:val="3"/>
  </w:num>
  <w:num w:numId="16">
    <w:abstractNumId w:val="12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DB5"/>
    <w:rsid w:val="000044FF"/>
    <w:rsid w:val="00006FFC"/>
    <w:rsid w:val="0002238E"/>
    <w:rsid w:val="00023938"/>
    <w:rsid w:val="000365D2"/>
    <w:rsid w:val="00046C11"/>
    <w:rsid w:val="0005498C"/>
    <w:rsid w:val="00057E5F"/>
    <w:rsid w:val="00061713"/>
    <w:rsid w:val="00063A9A"/>
    <w:rsid w:val="0006483B"/>
    <w:rsid w:val="00064C7F"/>
    <w:rsid w:val="00067929"/>
    <w:rsid w:val="00073C04"/>
    <w:rsid w:val="0007771A"/>
    <w:rsid w:val="000863F0"/>
    <w:rsid w:val="00087D70"/>
    <w:rsid w:val="000914B7"/>
    <w:rsid w:val="00091DBD"/>
    <w:rsid w:val="000956ED"/>
    <w:rsid w:val="000A1833"/>
    <w:rsid w:val="000A6C1F"/>
    <w:rsid w:val="000B00B6"/>
    <w:rsid w:val="000B261C"/>
    <w:rsid w:val="000B3507"/>
    <w:rsid w:val="000B4175"/>
    <w:rsid w:val="000B62B7"/>
    <w:rsid w:val="000B7F4A"/>
    <w:rsid w:val="000B7F67"/>
    <w:rsid w:val="000C20CA"/>
    <w:rsid w:val="000C2B9E"/>
    <w:rsid w:val="000C590A"/>
    <w:rsid w:val="000C5C89"/>
    <w:rsid w:val="000D2528"/>
    <w:rsid w:val="000D30E7"/>
    <w:rsid w:val="000E14B5"/>
    <w:rsid w:val="000E27D5"/>
    <w:rsid w:val="000E5D45"/>
    <w:rsid w:val="00102609"/>
    <w:rsid w:val="00106AF3"/>
    <w:rsid w:val="00106FE6"/>
    <w:rsid w:val="00107340"/>
    <w:rsid w:val="00111ED5"/>
    <w:rsid w:val="00112060"/>
    <w:rsid w:val="001126BE"/>
    <w:rsid w:val="00127D4C"/>
    <w:rsid w:val="00131FBB"/>
    <w:rsid w:val="001330D0"/>
    <w:rsid w:val="00133D51"/>
    <w:rsid w:val="001351D3"/>
    <w:rsid w:val="0014016C"/>
    <w:rsid w:val="00142C46"/>
    <w:rsid w:val="00146210"/>
    <w:rsid w:val="00153B43"/>
    <w:rsid w:val="00156701"/>
    <w:rsid w:val="00160730"/>
    <w:rsid w:val="00163FAF"/>
    <w:rsid w:val="00176F27"/>
    <w:rsid w:val="00194B0B"/>
    <w:rsid w:val="00196F8F"/>
    <w:rsid w:val="001A3753"/>
    <w:rsid w:val="001B070B"/>
    <w:rsid w:val="001B1753"/>
    <w:rsid w:val="001B3318"/>
    <w:rsid w:val="001B4B73"/>
    <w:rsid w:val="001B56F9"/>
    <w:rsid w:val="001C45C7"/>
    <w:rsid w:val="001C4C9B"/>
    <w:rsid w:val="001C5378"/>
    <w:rsid w:val="001C5B20"/>
    <w:rsid w:val="001C70F0"/>
    <w:rsid w:val="001C7C88"/>
    <w:rsid w:val="001D2B5A"/>
    <w:rsid w:val="001D6E72"/>
    <w:rsid w:val="001E0492"/>
    <w:rsid w:val="001E121E"/>
    <w:rsid w:val="001E12DA"/>
    <w:rsid w:val="001E28FC"/>
    <w:rsid w:val="001E3A97"/>
    <w:rsid w:val="001E4DAD"/>
    <w:rsid w:val="001E6B65"/>
    <w:rsid w:val="001E742B"/>
    <w:rsid w:val="001F41AA"/>
    <w:rsid w:val="001F6054"/>
    <w:rsid w:val="001F704B"/>
    <w:rsid w:val="001F7ADD"/>
    <w:rsid w:val="00200EBE"/>
    <w:rsid w:val="00204CF4"/>
    <w:rsid w:val="00206DBE"/>
    <w:rsid w:val="00210441"/>
    <w:rsid w:val="00211696"/>
    <w:rsid w:val="00215137"/>
    <w:rsid w:val="00223BFB"/>
    <w:rsid w:val="00230CC3"/>
    <w:rsid w:val="00232DB7"/>
    <w:rsid w:val="002416AE"/>
    <w:rsid w:val="00246424"/>
    <w:rsid w:val="002464DA"/>
    <w:rsid w:val="00246797"/>
    <w:rsid w:val="00247AC1"/>
    <w:rsid w:val="00257C58"/>
    <w:rsid w:val="00260223"/>
    <w:rsid w:val="00262DB1"/>
    <w:rsid w:val="00263C6A"/>
    <w:rsid w:val="0026409A"/>
    <w:rsid w:val="002640E5"/>
    <w:rsid w:val="00266CE2"/>
    <w:rsid w:val="0027386D"/>
    <w:rsid w:val="002745BA"/>
    <w:rsid w:val="00276339"/>
    <w:rsid w:val="002833E5"/>
    <w:rsid w:val="00283514"/>
    <w:rsid w:val="00285893"/>
    <w:rsid w:val="002875AF"/>
    <w:rsid w:val="002905C5"/>
    <w:rsid w:val="00293847"/>
    <w:rsid w:val="00293BA3"/>
    <w:rsid w:val="002974B3"/>
    <w:rsid w:val="002A0D3C"/>
    <w:rsid w:val="002B5B27"/>
    <w:rsid w:val="002C35C6"/>
    <w:rsid w:val="002C3662"/>
    <w:rsid w:val="002D106B"/>
    <w:rsid w:val="002D1AC7"/>
    <w:rsid w:val="002D2338"/>
    <w:rsid w:val="002D3231"/>
    <w:rsid w:val="002E1061"/>
    <w:rsid w:val="002E4E1F"/>
    <w:rsid w:val="002E518E"/>
    <w:rsid w:val="002E5AC0"/>
    <w:rsid w:val="002E5CA2"/>
    <w:rsid w:val="002E6449"/>
    <w:rsid w:val="002F1F6A"/>
    <w:rsid w:val="00300B91"/>
    <w:rsid w:val="00301D01"/>
    <w:rsid w:val="00303A03"/>
    <w:rsid w:val="0030413A"/>
    <w:rsid w:val="0030600D"/>
    <w:rsid w:val="00306FAD"/>
    <w:rsid w:val="00307962"/>
    <w:rsid w:val="00314AE5"/>
    <w:rsid w:val="00321543"/>
    <w:rsid w:val="00323A87"/>
    <w:rsid w:val="0032634D"/>
    <w:rsid w:val="003264DC"/>
    <w:rsid w:val="00326D25"/>
    <w:rsid w:val="00331592"/>
    <w:rsid w:val="003340C9"/>
    <w:rsid w:val="00335975"/>
    <w:rsid w:val="003367FD"/>
    <w:rsid w:val="00340061"/>
    <w:rsid w:val="00343017"/>
    <w:rsid w:val="00347FC5"/>
    <w:rsid w:val="00351408"/>
    <w:rsid w:val="00352064"/>
    <w:rsid w:val="00362466"/>
    <w:rsid w:val="00362DCB"/>
    <w:rsid w:val="00365270"/>
    <w:rsid w:val="00365725"/>
    <w:rsid w:val="003664CE"/>
    <w:rsid w:val="00371F70"/>
    <w:rsid w:val="00373EC5"/>
    <w:rsid w:val="003748E7"/>
    <w:rsid w:val="0037713E"/>
    <w:rsid w:val="00380795"/>
    <w:rsid w:val="0038298D"/>
    <w:rsid w:val="003848BF"/>
    <w:rsid w:val="00392F4C"/>
    <w:rsid w:val="003A425A"/>
    <w:rsid w:val="003B2C4F"/>
    <w:rsid w:val="003B2E67"/>
    <w:rsid w:val="003B4141"/>
    <w:rsid w:val="003C7B6C"/>
    <w:rsid w:val="003D1C96"/>
    <w:rsid w:val="003D589A"/>
    <w:rsid w:val="003E4C24"/>
    <w:rsid w:val="003E6010"/>
    <w:rsid w:val="003F06B4"/>
    <w:rsid w:val="003F67D3"/>
    <w:rsid w:val="0040043F"/>
    <w:rsid w:val="0040431A"/>
    <w:rsid w:val="00405021"/>
    <w:rsid w:val="00405E6D"/>
    <w:rsid w:val="004103A2"/>
    <w:rsid w:val="00412F81"/>
    <w:rsid w:val="00414E4E"/>
    <w:rsid w:val="004211F4"/>
    <w:rsid w:val="00430752"/>
    <w:rsid w:val="0044334F"/>
    <w:rsid w:val="0044579E"/>
    <w:rsid w:val="00451917"/>
    <w:rsid w:val="004530D1"/>
    <w:rsid w:val="00454883"/>
    <w:rsid w:val="0045534F"/>
    <w:rsid w:val="0045540D"/>
    <w:rsid w:val="00455D45"/>
    <w:rsid w:val="0046086D"/>
    <w:rsid w:val="004641FB"/>
    <w:rsid w:val="0046797E"/>
    <w:rsid w:val="00467BC2"/>
    <w:rsid w:val="004715BA"/>
    <w:rsid w:val="004717E2"/>
    <w:rsid w:val="00472133"/>
    <w:rsid w:val="004721CA"/>
    <w:rsid w:val="00476535"/>
    <w:rsid w:val="00490C97"/>
    <w:rsid w:val="00490DDE"/>
    <w:rsid w:val="004961B3"/>
    <w:rsid w:val="004A09A7"/>
    <w:rsid w:val="004A0D6E"/>
    <w:rsid w:val="004B3C63"/>
    <w:rsid w:val="004B61A4"/>
    <w:rsid w:val="004B71EA"/>
    <w:rsid w:val="004C307A"/>
    <w:rsid w:val="004C37F7"/>
    <w:rsid w:val="004C4A9C"/>
    <w:rsid w:val="004C51F2"/>
    <w:rsid w:val="004C5975"/>
    <w:rsid w:val="004C5A31"/>
    <w:rsid w:val="004C6F14"/>
    <w:rsid w:val="004C717C"/>
    <w:rsid w:val="004D2B85"/>
    <w:rsid w:val="004E15E5"/>
    <w:rsid w:val="004E1645"/>
    <w:rsid w:val="004E1DCE"/>
    <w:rsid w:val="004E2B50"/>
    <w:rsid w:val="004E7B7F"/>
    <w:rsid w:val="004F6340"/>
    <w:rsid w:val="004F77B7"/>
    <w:rsid w:val="00507771"/>
    <w:rsid w:val="0051216E"/>
    <w:rsid w:val="00515BE8"/>
    <w:rsid w:val="00520041"/>
    <w:rsid w:val="00523980"/>
    <w:rsid w:val="00536EC9"/>
    <w:rsid w:val="005412DE"/>
    <w:rsid w:val="00546DDE"/>
    <w:rsid w:val="005502D4"/>
    <w:rsid w:val="00552FD5"/>
    <w:rsid w:val="00555BFE"/>
    <w:rsid w:val="00560DEB"/>
    <w:rsid w:val="0056163D"/>
    <w:rsid w:val="005642F8"/>
    <w:rsid w:val="0057120C"/>
    <w:rsid w:val="00573CFF"/>
    <w:rsid w:val="00574EDE"/>
    <w:rsid w:val="0057733E"/>
    <w:rsid w:val="00580679"/>
    <w:rsid w:val="00580D95"/>
    <w:rsid w:val="00581393"/>
    <w:rsid w:val="00581E92"/>
    <w:rsid w:val="00585826"/>
    <w:rsid w:val="00592167"/>
    <w:rsid w:val="00592628"/>
    <w:rsid w:val="005960C4"/>
    <w:rsid w:val="005A0922"/>
    <w:rsid w:val="005A1F53"/>
    <w:rsid w:val="005A3179"/>
    <w:rsid w:val="005A35A5"/>
    <w:rsid w:val="005A4921"/>
    <w:rsid w:val="005B657D"/>
    <w:rsid w:val="005C6247"/>
    <w:rsid w:val="005D1E28"/>
    <w:rsid w:val="005D2702"/>
    <w:rsid w:val="005D37C2"/>
    <w:rsid w:val="005D5384"/>
    <w:rsid w:val="005E0221"/>
    <w:rsid w:val="005E08AB"/>
    <w:rsid w:val="005E2A67"/>
    <w:rsid w:val="005E5122"/>
    <w:rsid w:val="005F199D"/>
    <w:rsid w:val="005F1C77"/>
    <w:rsid w:val="005F3E5A"/>
    <w:rsid w:val="005F7827"/>
    <w:rsid w:val="00600C52"/>
    <w:rsid w:val="006036CE"/>
    <w:rsid w:val="0060583F"/>
    <w:rsid w:val="00606591"/>
    <w:rsid w:val="006174CB"/>
    <w:rsid w:val="00617E88"/>
    <w:rsid w:val="006219F7"/>
    <w:rsid w:val="006312E7"/>
    <w:rsid w:val="00643660"/>
    <w:rsid w:val="00643C29"/>
    <w:rsid w:val="00647699"/>
    <w:rsid w:val="006540CA"/>
    <w:rsid w:val="0065578B"/>
    <w:rsid w:val="00660F5C"/>
    <w:rsid w:val="00665202"/>
    <w:rsid w:val="006666D1"/>
    <w:rsid w:val="006671C7"/>
    <w:rsid w:val="00667E56"/>
    <w:rsid w:val="00676A46"/>
    <w:rsid w:val="006817B3"/>
    <w:rsid w:val="00681C78"/>
    <w:rsid w:val="0069378D"/>
    <w:rsid w:val="0069671A"/>
    <w:rsid w:val="006A766B"/>
    <w:rsid w:val="006B5FA8"/>
    <w:rsid w:val="006B73A3"/>
    <w:rsid w:val="006D06A8"/>
    <w:rsid w:val="006E0F63"/>
    <w:rsid w:val="006E1A3E"/>
    <w:rsid w:val="006E3B20"/>
    <w:rsid w:val="006E59E1"/>
    <w:rsid w:val="006F051E"/>
    <w:rsid w:val="006F0F41"/>
    <w:rsid w:val="006F32F8"/>
    <w:rsid w:val="006F438A"/>
    <w:rsid w:val="00701B16"/>
    <w:rsid w:val="00703A39"/>
    <w:rsid w:val="00704001"/>
    <w:rsid w:val="00711F79"/>
    <w:rsid w:val="00712874"/>
    <w:rsid w:val="007153BA"/>
    <w:rsid w:val="007175DE"/>
    <w:rsid w:val="00717847"/>
    <w:rsid w:val="00717B18"/>
    <w:rsid w:val="00721DB4"/>
    <w:rsid w:val="00723320"/>
    <w:rsid w:val="007254F2"/>
    <w:rsid w:val="0073076A"/>
    <w:rsid w:val="0073242A"/>
    <w:rsid w:val="00732D4C"/>
    <w:rsid w:val="00734BEC"/>
    <w:rsid w:val="00734EDB"/>
    <w:rsid w:val="0073601E"/>
    <w:rsid w:val="0073647C"/>
    <w:rsid w:val="00736643"/>
    <w:rsid w:val="007370A3"/>
    <w:rsid w:val="007429F7"/>
    <w:rsid w:val="007478D1"/>
    <w:rsid w:val="00750EE6"/>
    <w:rsid w:val="00752106"/>
    <w:rsid w:val="00755818"/>
    <w:rsid w:val="00767F3A"/>
    <w:rsid w:val="007770D2"/>
    <w:rsid w:val="00786150"/>
    <w:rsid w:val="00787157"/>
    <w:rsid w:val="00791CDA"/>
    <w:rsid w:val="0079593E"/>
    <w:rsid w:val="0079643D"/>
    <w:rsid w:val="0079765E"/>
    <w:rsid w:val="007A22B8"/>
    <w:rsid w:val="007A278F"/>
    <w:rsid w:val="007A58B9"/>
    <w:rsid w:val="007A71D9"/>
    <w:rsid w:val="007A72D6"/>
    <w:rsid w:val="007B0F2E"/>
    <w:rsid w:val="007B3BFE"/>
    <w:rsid w:val="007C37B3"/>
    <w:rsid w:val="007C7B3F"/>
    <w:rsid w:val="007E27F3"/>
    <w:rsid w:val="007E4DD8"/>
    <w:rsid w:val="007E7AFF"/>
    <w:rsid w:val="007F1A90"/>
    <w:rsid w:val="007F2D8D"/>
    <w:rsid w:val="00802D80"/>
    <w:rsid w:val="00803D9E"/>
    <w:rsid w:val="00804EA8"/>
    <w:rsid w:val="00811208"/>
    <w:rsid w:val="00811F47"/>
    <w:rsid w:val="0081227D"/>
    <w:rsid w:val="00814817"/>
    <w:rsid w:val="00814AE0"/>
    <w:rsid w:val="00814D88"/>
    <w:rsid w:val="0081795D"/>
    <w:rsid w:val="008201DA"/>
    <w:rsid w:val="008213C1"/>
    <w:rsid w:val="0082300C"/>
    <w:rsid w:val="00824E98"/>
    <w:rsid w:val="008254E8"/>
    <w:rsid w:val="00825C9E"/>
    <w:rsid w:val="00832827"/>
    <w:rsid w:val="008333F8"/>
    <w:rsid w:val="0083416D"/>
    <w:rsid w:val="00841E85"/>
    <w:rsid w:val="00861888"/>
    <w:rsid w:val="00862F5E"/>
    <w:rsid w:val="00863195"/>
    <w:rsid w:val="0086336F"/>
    <w:rsid w:val="00863968"/>
    <w:rsid w:val="008646AD"/>
    <w:rsid w:val="008676E4"/>
    <w:rsid w:val="00875E48"/>
    <w:rsid w:val="00876698"/>
    <w:rsid w:val="008766BA"/>
    <w:rsid w:val="00877518"/>
    <w:rsid w:val="00877B95"/>
    <w:rsid w:val="00880F7C"/>
    <w:rsid w:val="0088476A"/>
    <w:rsid w:val="00885E10"/>
    <w:rsid w:val="00886C85"/>
    <w:rsid w:val="00890E5C"/>
    <w:rsid w:val="00891219"/>
    <w:rsid w:val="00892357"/>
    <w:rsid w:val="0089469A"/>
    <w:rsid w:val="008952B2"/>
    <w:rsid w:val="008A5518"/>
    <w:rsid w:val="008A6588"/>
    <w:rsid w:val="008A689C"/>
    <w:rsid w:val="008A6CA5"/>
    <w:rsid w:val="008B09D1"/>
    <w:rsid w:val="008B271F"/>
    <w:rsid w:val="008B33A4"/>
    <w:rsid w:val="008B6FF0"/>
    <w:rsid w:val="008C0925"/>
    <w:rsid w:val="008C2A47"/>
    <w:rsid w:val="008C7046"/>
    <w:rsid w:val="008D63D7"/>
    <w:rsid w:val="008D7187"/>
    <w:rsid w:val="008D71E7"/>
    <w:rsid w:val="008E0D27"/>
    <w:rsid w:val="008E1CB0"/>
    <w:rsid w:val="008E4159"/>
    <w:rsid w:val="008E637E"/>
    <w:rsid w:val="008E65FD"/>
    <w:rsid w:val="008F0A46"/>
    <w:rsid w:val="00902ABF"/>
    <w:rsid w:val="0090410D"/>
    <w:rsid w:val="00905798"/>
    <w:rsid w:val="009067EF"/>
    <w:rsid w:val="00906CD0"/>
    <w:rsid w:val="009078EA"/>
    <w:rsid w:val="00913812"/>
    <w:rsid w:val="00913E6D"/>
    <w:rsid w:val="00921AAF"/>
    <w:rsid w:val="00922DB5"/>
    <w:rsid w:val="00924B6F"/>
    <w:rsid w:val="00930119"/>
    <w:rsid w:val="009310BC"/>
    <w:rsid w:val="009318A4"/>
    <w:rsid w:val="00931B43"/>
    <w:rsid w:val="00932C2A"/>
    <w:rsid w:val="00935F20"/>
    <w:rsid w:val="00936F30"/>
    <w:rsid w:val="00937685"/>
    <w:rsid w:val="00940FFE"/>
    <w:rsid w:val="00943367"/>
    <w:rsid w:val="009436E1"/>
    <w:rsid w:val="009450C9"/>
    <w:rsid w:val="00946416"/>
    <w:rsid w:val="00950B2C"/>
    <w:rsid w:val="0095300D"/>
    <w:rsid w:val="0095404D"/>
    <w:rsid w:val="009555C2"/>
    <w:rsid w:val="00960B60"/>
    <w:rsid w:val="0096260D"/>
    <w:rsid w:val="00963289"/>
    <w:rsid w:val="00963B9B"/>
    <w:rsid w:val="009711A2"/>
    <w:rsid w:val="009845CA"/>
    <w:rsid w:val="00984D91"/>
    <w:rsid w:val="00987F95"/>
    <w:rsid w:val="0099439F"/>
    <w:rsid w:val="00995227"/>
    <w:rsid w:val="009A1CE2"/>
    <w:rsid w:val="009A3B3B"/>
    <w:rsid w:val="009A3DA2"/>
    <w:rsid w:val="009A423F"/>
    <w:rsid w:val="009A4449"/>
    <w:rsid w:val="009A5714"/>
    <w:rsid w:val="009A78DE"/>
    <w:rsid w:val="009B2A8D"/>
    <w:rsid w:val="009C2FEA"/>
    <w:rsid w:val="009C4E18"/>
    <w:rsid w:val="009C6AFA"/>
    <w:rsid w:val="009C7EC5"/>
    <w:rsid w:val="009D00B1"/>
    <w:rsid w:val="009D1A6A"/>
    <w:rsid w:val="009E26DD"/>
    <w:rsid w:val="009E41B3"/>
    <w:rsid w:val="009E7604"/>
    <w:rsid w:val="009F140D"/>
    <w:rsid w:val="00A06FD2"/>
    <w:rsid w:val="00A12531"/>
    <w:rsid w:val="00A16372"/>
    <w:rsid w:val="00A17C0A"/>
    <w:rsid w:val="00A226C9"/>
    <w:rsid w:val="00A32BD2"/>
    <w:rsid w:val="00A3562D"/>
    <w:rsid w:val="00A376C0"/>
    <w:rsid w:val="00A40531"/>
    <w:rsid w:val="00A47C24"/>
    <w:rsid w:val="00A5228E"/>
    <w:rsid w:val="00A54FAF"/>
    <w:rsid w:val="00A55432"/>
    <w:rsid w:val="00A57D1B"/>
    <w:rsid w:val="00A61259"/>
    <w:rsid w:val="00A67D2F"/>
    <w:rsid w:val="00A749F6"/>
    <w:rsid w:val="00A74D89"/>
    <w:rsid w:val="00A75088"/>
    <w:rsid w:val="00A75B3A"/>
    <w:rsid w:val="00A83E47"/>
    <w:rsid w:val="00A86EAC"/>
    <w:rsid w:val="00A95AD5"/>
    <w:rsid w:val="00A97FD3"/>
    <w:rsid w:val="00AA4162"/>
    <w:rsid w:val="00AA4EE6"/>
    <w:rsid w:val="00AA6605"/>
    <w:rsid w:val="00AB3016"/>
    <w:rsid w:val="00AB4FA4"/>
    <w:rsid w:val="00AB76E2"/>
    <w:rsid w:val="00AC1657"/>
    <w:rsid w:val="00AC2189"/>
    <w:rsid w:val="00AC2A21"/>
    <w:rsid w:val="00AC636F"/>
    <w:rsid w:val="00AC6A21"/>
    <w:rsid w:val="00AD0793"/>
    <w:rsid w:val="00AD3308"/>
    <w:rsid w:val="00AD6708"/>
    <w:rsid w:val="00AD7480"/>
    <w:rsid w:val="00AE0C7E"/>
    <w:rsid w:val="00AE2A05"/>
    <w:rsid w:val="00AE485D"/>
    <w:rsid w:val="00AE494E"/>
    <w:rsid w:val="00AE49C1"/>
    <w:rsid w:val="00AF5DAC"/>
    <w:rsid w:val="00AF684B"/>
    <w:rsid w:val="00AF7BE9"/>
    <w:rsid w:val="00B00945"/>
    <w:rsid w:val="00B01A4E"/>
    <w:rsid w:val="00B02DCF"/>
    <w:rsid w:val="00B10ADB"/>
    <w:rsid w:val="00B12B16"/>
    <w:rsid w:val="00B1337D"/>
    <w:rsid w:val="00B13817"/>
    <w:rsid w:val="00B139E3"/>
    <w:rsid w:val="00B145DE"/>
    <w:rsid w:val="00B236DC"/>
    <w:rsid w:val="00B336D1"/>
    <w:rsid w:val="00B33772"/>
    <w:rsid w:val="00B33AB8"/>
    <w:rsid w:val="00B35698"/>
    <w:rsid w:val="00B37E89"/>
    <w:rsid w:val="00B42425"/>
    <w:rsid w:val="00B43DC5"/>
    <w:rsid w:val="00B458B1"/>
    <w:rsid w:val="00B50E05"/>
    <w:rsid w:val="00B5341C"/>
    <w:rsid w:val="00B53C68"/>
    <w:rsid w:val="00B578DD"/>
    <w:rsid w:val="00B629A2"/>
    <w:rsid w:val="00B65840"/>
    <w:rsid w:val="00B7131E"/>
    <w:rsid w:val="00B72935"/>
    <w:rsid w:val="00B7718C"/>
    <w:rsid w:val="00B81E4F"/>
    <w:rsid w:val="00B820FB"/>
    <w:rsid w:val="00B928CC"/>
    <w:rsid w:val="00B95987"/>
    <w:rsid w:val="00B969E9"/>
    <w:rsid w:val="00BA0008"/>
    <w:rsid w:val="00BA02E5"/>
    <w:rsid w:val="00BA12DE"/>
    <w:rsid w:val="00BA214F"/>
    <w:rsid w:val="00BB241B"/>
    <w:rsid w:val="00BC0372"/>
    <w:rsid w:val="00BC2074"/>
    <w:rsid w:val="00BC669C"/>
    <w:rsid w:val="00BD2A61"/>
    <w:rsid w:val="00BD5F7C"/>
    <w:rsid w:val="00BD7F7E"/>
    <w:rsid w:val="00BE19BB"/>
    <w:rsid w:val="00BE3154"/>
    <w:rsid w:val="00BE39E7"/>
    <w:rsid w:val="00BE4BC5"/>
    <w:rsid w:val="00BF0BC3"/>
    <w:rsid w:val="00BF1312"/>
    <w:rsid w:val="00BF4C3E"/>
    <w:rsid w:val="00BF4E1F"/>
    <w:rsid w:val="00BF6336"/>
    <w:rsid w:val="00BF7C14"/>
    <w:rsid w:val="00C03B66"/>
    <w:rsid w:val="00C042EC"/>
    <w:rsid w:val="00C0680C"/>
    <w:rsid w:val="00C073D8"/>
    <w:rsid w:val="00C0754C"/>
    <w:rsid w:val="00C10A33"/>
    <w:rsid w:val="00C11392"/>
    <w:rsid w:val="00C13455"/>
    <w:rsid w:val="00C1365B"/>
    <w:rsid w:val="00C15B4C"/>
    <w:rsid w:val="00C17EB5"/>
    <w:rsid w:val="00C23ACA"/>
    <w:rsid w:val="00C2635F"/>
    <w:rsid w:val="00C31976"/>
    <w:rsid w:val="00C35857"/>
    <w:rsid w:val="00C37952"/>
    <w:rsid w:val="00C401D6"/>
    <w:rsid w:val="00C46176"/>
    <w:rsid w:val="00C46439"/>
    <w:rsid w:val="00C509D9"/>
    <w:rsid w:val="00C50D3E"/>
    <w:rsid w:val="00C53F70"/>
    <w:rsid w:val="00C56D2D"/>
    <w:rsid w:val="00C6479F"/>
    <w:rsid w:val="00C651F3"/>
    <w:rsid w:val="00C6769E"/>
    <w:rsid w:val="00C71D5A"/>
    <w:rsid w:val="00C73A22"/>
    <w:rsid w:val="00C76441"/>
    <w:rsid w:val="00C83D71"/>
    <w:rsid w:val="00C87CA8"/>
    <w:rsid w:val="00C90F6C"/>
    <w:rsid w:val="00C91FEA"/>
    <w:rsid w:val="00C94AE1"/>
    <w:rsid w:val="00C968B1"/>
    <w:rsid w:val="00CA25D2"/>
    <w:rsid w:val="00CA65E9"/>
    <w:rsid w:val="00CB31A5"/>
    <w:rsid w:val="00CB6FC5"/>
    <w:rsid w:val="00CC0188"/>
    <w:rsid w:val="00CC0EF8"/>
    <w:rsid w:val="00CD0526"/>
    <w:rsid w:val="00CD5273"/>
    <w:rsid w:val="00CD65B7"/>
    <w:rsid w:val="00CE2C05"/>
    <w:rsid w:val="00CE315F"/>
    <w:rsid w:val="00CF26D7"/>
    <w:rsid w:val="00D00B79"/>
    <w:rsid w:val="00D0239D"/>
    <w:rsid w:val="00D02E7D"/>
    <w:rsid w:val="00D13728"/>
    <w:rsid w:val="00D13C22"/>
    <w:rsid w:val="00D22E13"/>
    <w:rsid w:val="00D24333"/>
    <w:rsid w:val="00D243A0"/>
    <w:rsid w:val="00D26526"/>
    <w:rsid w:val="00D30C72"/>
    <w:rsid w:val="00D323D9"/>
    <w:rsid w:val="00D36491"/>
    <w:rsid w:val="00D37EC0"/>
    <w:rsid w:val="00D41890"/>
    <w:rsid w:val="00D4296B"/>
    <w:rsid w:val="00D43635"/>
    <w:rsid w:val="00D44C27"/>
    <w:rsid w:val="00D50120"/>
    <w:rsid w:val="00D5181F"/>
    <w:rsid w:val="00D57A32"/>
    <w:rsid w:val="00D62905"/>
    <w:rsid w:val="00D643DB"/>
    <w:rsid w:val="00D677B4"/>
    <w:rsid w:val="00D709CF"/>
    <w:rsid w:val="00D74D4C"/>
    <w:rsid w:val="00D861C8"/>
    <w:rsid w:val="00D9229E"/>
    <w:rsid w:val="00D94F85"/>
    <w:rsid w:val="00D97B22"/>
    <w:rsid w:val="00DA3D24"/>
    <w:rsid w:val="00DA56CC"/>
    <w:rsid w:val="00DA62AF"/>
    <w:rsid w:val="00DA774A"/>
    <w:rsid w:val="00DB4536"/>
    <w:rsid w:val="00DB46BD"/>
    <w:rsid w:val="00DB48CE"/>
    <w:rsid w:val="00DC1FFB"/>
    <w:rsid w:val="00DC692D"/>
    <w:rsid w:val="00DD2F94"/>
    <w:rsid w:val="00DE0000"/>
    <w:rsid w:val="00DE1BF0"/>
    <w:rsid w:val="00DE1FC9"/>
    <w:rsid w:val="00DE42F0"/>
    <w:rsid w:val="00DE612C"/>
    <w:rsid w:val="00DE6923"/>
    <w:rsid w:val="00DE7362"/>
    <w:rsid w:val="00DF11CB"/>
    <w:rsid w:val="00DF6F52"/>
    <w:rsid w:val="00DF7034"/>
    <w:rsid w:val="00E00853"/>
    <w:rsid w:val="00E03497"/>
    <w:rsid w:val="00E03D5F"/>
    <w:rsid w:val="00E06D20"/>
    <w:rsid w:val="00E113BD"/>
    <w:rsid w:val="00E123B4"/>
    <w:rsid w:val="00E13065"/>
    <w:rsid w:val="00E1364E"/>
    <w:rsid w:val="00E15349"/>
    <w:rsid w:val="00E15452"/>
    <w:rsid w:val="00E16C80"/>
    <w:rsid w:val="00E1784D"/>
    <w:rsid w:val="00E2468D"/>
    <w:rsid w:val="00E33EBB"/>
    <w:rsid w:val="00E3521E"/>
    <w:rsid w:val="00E42B3A"/>
    <w:rsid w:val="00E45E28"/>
    <w:rsid w:val="00E47198"/>
    <w:rsid w:val="00E47A28"/>
    <w:rsid w:val="00E548D4"/>
    <w:rsid w:val="00E56DFE"/>
    <w:rsid w:val="00E600CA"/>
    <w:rsid w:val="00E64C9A"/>
    <w:rsid w:val="00E6789B"/>
    <w:rsid w:val="00E67CD7"/>
    <w:rsid w:val="00E80A50"/>
    <w:rsid w:val="00E82C89"/>
    <w:rsid w:val="00E86710"/>
    <w:rsid w:val="00E90108"/>
    <w:rsid w:val="00EB05AF"/>
    <w:rsid w:val="00EB206A"/>
    <w:rsid w:val="00EB5D0D"/>
    <w:rsid w:val="00EB6AE8"/>
    <w:rsid w:val="00EB7D7B"/>
    <w:rsid w:val="00EC0D2F"/>
    <w:rsid w:val="00EC0FA0"/>
    <w:rsid w:val="00EC3608"/>
    <w:rsid w:val="00ED2AC5"/>
    <w:rsid w:val="00ED47A9"/>
    <w:rsid w:val="00ED69EE"/>
    <w:rsid w:val="00ED6D5E"/>
    <w:rsid w:val="00EF2671"/>
    <w:rsid w:val="00EF517F"/>
    <w:rsid w:val="00EF7D42"/>
    <w:rsid w:val="00F01C93"/>
    <w:rsid w:val="00F02D0B"/>
    <w:rsid w:val="00F037E9"/>
    <w:rsid w:val="00F04470"/>
    <w:rsid w:val="00F053CF"/>
    <w:rsid w:val="00F11A9F"/>
    <w:rsid w:val="00F13B86"/>
    <w:rsid w:val="00F16B11"/>
    <w:rsid w:val="00F21DB4"/>
    <w:rsid w:val="00F22A42"/>
    <w:rsid w:val="00F24973"/>
    <w:rsid w:val="00F278DA"/>
    <w:rsid w:val="00F36173"/>
    <w:rsid w:val="00F369C4"/>
    <w:rsid w:val="00F36E3E"/>
    <w:rsid w:val="00F41243"/>
    <w:rsid w:val="00F4657E"/>
    <w:rsid w:val="00F46A6B"/>
    <w:rsid w:val="00F50906"/>
    <w:rsid w:val="00F560A4"/>
    <w:rsid w:val="00F602B4"/>
    <w:rsid w:val="00F61058"/>
    <w:rsid w:val="00F61955"/>
    <w:rsid w:val="00F626BD"/>
    <w:rsid w:val="00F63C06"/>
    <w:rsid w:val="00F73DAA"/>
    <w:rsid w:val="00F75433"/>
    <w:rsid w:val="00F762EC"/>
    <w:rsid w:val="00F77BFF"/>
    <w:rsid w:val="00F8133B"/>
    <w:rsid w:val="00F86740"/>
    <w:rsid w:val="00F87720"/>
    <w:rsid w:val="00F877D5"/>
    <w:rsid w:val="00F94CE7"/>
    <w:rsid w:val="00F96F3F"/>
    <w:rsid w:val="00FA1C68"/>
    <w:rsid w:val="00FA2349"/>
    <w:rsid w:val="00FA4178"/>
    <w:rsid w:val="00FA7C46"/>
    <w:rsid w:val="00FB55DC"/>
    <w:rsid w:val="00FB6CA4"/>
    <w:rsid w:val="00FB7AD9"/>
    <w:rsid w:val="00FC03AC"/>
    <w:rsid w:val="00FC21D5"/>
    <w:rsid w:val="00FC6658"/>
    <w:rsid w:val="00FD1F5A"/>
    <w:rsid w:val="00FE0CAA"/>
    <w:rsid w:val="00FE3791"/>
    <w:rsid w:val="00FF0DED"/>
    <w:rsid w:val="00FF0F6A"/>
    <w:rsid w:val="00FF2FB8"/>
    <w:rsid w:val="00FF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165F"/>
    <w:pPr>
      <w:spacing w:line="276" w:lineRule="auto"/>
    </w:pPr>
  </w:style>
  <w:style w:type="paragraph" w:styleId="Nadpis2">
    <w:name w:val="heading 2"/>
    <w:basedOn w:val="Normln"/>
    <w:next w:val="Normln"/>
    <w:link w:val="Nadpis2Char"/>
    <w:qFormat/>
    <w:rsid w:val="005642F8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642F8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A11">
    <w:name w:val="A11"/>
    <w:uiPriority w:val="99"/>
    <w:qFormat/>
    <w:rsid w:val="00D34CCB"/>
    <w:rPr>
      <w:rFonts w:cs="Myriad Pro"/>
      <w:b/>
      <w:bCs/>
      <w:i/>
      <w:iCs/>
      <w:color w:val="000000"/>
      <w:sz w:val="20"/>
      <w:szCs w:val="20"/>
      <w:u w:val="single"/>
    </w:rPr>
  </w:style>
  <w:style w:type="character" w:customStyle="1" w:styleId="A15">
    <w:name w:val="A15"/>
    <w:uiPriority w:val="99"/>
    <w:qFormat/>
    <w:rsid w:val="00F31BE2"/>
    <w:rPr>
      <w:rFonts w:cs="Myriad Pro"/>
      <w:color w:val="000000"/>
    </w:rPr>
  </w:style>
  <w:style w:type="character" w:customStyle="1" w:styleId="A10">
    <w:name w:val="A10"/>
    <w:uiPriority w:val="99"/>
    <w:qFormat/>
    <w:rsid w:val="008E4925"/>
    <w:rPr>
      <w:rFonts w:cs="Myriad Pro"/>
      <w:color w:val="000000"/>
      <w:sz w:val="11"/>
      <w:szCs w:val="11"/>
    </w:rPr>
  </w:style>
  <w:style w:type="character" w:customStyle="1" w:styleId="A1">
    <w:name w:val="A1"/>
    <w:uiPriority w:val="99"/>
    <w:qFormat/>
    <w:rsid w:val="004A77F8"/>
    <w:rPr>
      <w:rFonts w:cs="Myriad Pro"/>
      <w:b/>
      <w:bCs/>
      <w:color w:val="000000"/>
      <w:sz w:val="20"/>
      <w:szCs w:val="20"/>
    </w:rPr>
  </w:style>
  <w:style w:type="character" w:customStyle="1" w:styleId="ZkladntextChar">
    <w:name w:val="Základní text Char"/>
    <w:basedOn w:val="Standardnpsmoodstavce"/>
    <w:link w:val="Tlotextu"/>
    <w:qFormat/>
    <w:rsid w:val="00181E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otextu">
    <w:name w:val="Tělo textu"/>
    <w:basedOn w:val="Normln"/>
    <w:link w:val="ZkladntextChar"/>
    <w:rsid w:val="00181E27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143A8"/>
    <w:rPr>
      <w:rFonts w:ascii="Tahoma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143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22DB5"/>
    <w:rPr>
      <w:rFonts w:ascii="Times New Roman" w:hAnsi="Times New Roman" w:cs="Times New Roman"/>
      <w:b/>
      <w:sz w:val="28"/>
      <w:szCs w:val="28"/>
    </w:rPr>
  </w:style>
  <w:style w:type="character" w:customStyle="1" w:styleId="ListLabel2">
    <w:name w:val="ListLabel 2"/>
    <w:qFormat/>
    <w:rsid w:val="00922DB5"/>
    <w:rPr>
      <w:rFonts w:ascii="Times New Roman" w:hAnsi="Times New Roman" w:cs="Times New Roman"/>
      <w:sz w:val="24"/>
      <w:szCs w:val="22"/>
    </w:rPr>
  </w:style>
  <w:style w:type="character" w:customStyle="1" w:styleId="ListLabel3">
    <w:name w:val="ListLabel 3"/>
    <w:qFormat/>
    <w:rsid w:val="00922DB5"/>
    <w:rPr>
      <w:rFonts w:cs="Times New Roman"/>
      <w:b/>
      <w:sz w:val="24"/>
      <w:szCs w:val="24"/>
    </w:rPr>
  </w:style>
  <w:style w:type="character" w:customStyle="1" w:styleId="ListLabel4">
    <w:name w:val="ListLabel 4"/>
    <w:qFormat/>
    <w:rsid w:val="00922DB5"/>
    <w:rPr>
      <w:rFonts w:cs="Myriad Pro"/>
    </w:rPr>
  </w:style>
  <w:style w:type="character" w:customStyle="1" w:styleId="ListLabel5">
    <w:name w:val="ListLabel 5"/>
    <w:qFormat/>
    <w:rsid w:val="00922DB5"/>
    <w:rPr>
      <w:color w:val="000000"/>
    </w:rPr>
  </w:style>
  <w:style w:type="character" w:customStyle="1" w:styleId="ListLabel6">
    <w:name w:val="ListLabel 6"/>
    <w:qFormat/>
    <w:rsid w:val="00922DB5"/>
    <w:rPr>
      <w:rFonts w:cs="Myriad Pro"/>
    </w:rPr>
  </w:style>
  <w:style w:type="character" w:customStyle="1" w:styleId="ListLabel7">
    <w:name w:val="ListLabel 7"/>
    <w:qFormat/>
    <w:rsid w:val="00922DB5"/>
    <w:rPr>
      <w:rFonts w:cs="Myriad Pro"/>
    </w:rPr>
  </w:style>
  <w:style w:type="character" w:customStyle="1" w:styleId="ListLabel8">
    <w:name w:val="ListLabel 8"/>
    <w:qFormat/>
    <w:rsid w:val="00922DB5"/>
    <w:rPr>
      <w:rFonts w:cs="Times New Roman"/>
      <w:b/>
      <w:sz w:val="28"/>
      <w:szCs w:val="28"/>
    </w:rPr>
  </w:style>
  <w:style w:type="paragraph" w:customStyle="1" w:styleId="Nadpis">
    <w:name w:val="Nadpis"/>
    <w:basedOn w:val="Normln"/>
    <w:next w:val="Tlotextu"/>
    <w:qFormat/>
    <w:rsid w:val="00922DB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eznam">
    <w:name w:val="List"/>
    <w:basedOn w:val="Tlotextu"/>
    <w:rsid w:val="00922DB5"/>
    <w:rPr>
      <w:rFonts w:cs="Arial"/>
    </w:rPr>
  </w:style>
  <w:style w:type="paragraph" w:customStyle="1" w:styleId="Popisek">
    <w:name w:val="Popisek"/>
    <w:basedOn w:val="Normln"/>
    <w:rsid w:val="00922DB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922DB5"/>
    <w:pPr>
      <w:suppressLineNumbers/>
    </w:pPr>
    <w:rPr>
      <w:rFonts w:cs="Arial"/>
    </w:rPr>
  </w:style>
  <w:style w:type="paragraph" w:customStyle="1" w:styleId="Default">
    <w:name w:val="Default"/>
    <w:qFormat/>
    <w:rsid w:val="006D17FD"/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68">
    <w:name w:val="Pa68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69">
    <w:name w:val="Pa69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39">
    <w:name w:val="Pa39"/>
    <w:basedOn w:val="Default"/>
    <w:next w:val="Default"/>
    <w:uiPriority w:val="99"/>
    <w:qFormat/>
    <w:rsid w:val="006D17FD"/>
    <w:pPr>
      <w:spacing w:line="241" w:lineRule="atLeast"/>
    </w:pPr>
    <w:rPr>
      <w:rFonts w:cstheme="minorBidi"/>
      <w:color w:val="00000A"/>
    </w:rPr>
  </w:style>
  <w:style w:type="paragraph" w:customStyle="1" w:styleId="Pa24">
    <w:name w:val="Pa24"/>
    <w:basedOn w:val="Default"/>
    <w:next w:val="Default"/>
    <w:uiPriority w:val="99"/>
    <w:qFormat/>
    <w:rsid w:val="006D17FD"/>
    <w:pPr>
      <w:spacing w:line="201" w:lineRule="atLeast"/>
    </w:pPr>
    <w:rPr>
      <w:rFonts w:cstheme="minorBidi"/>
      <w:color w:val="00000A"/>
    </w:rPr>
  </w:style>
  <w:style w:type="paragraph" w:customStyle="1" w:styleId="Pa70">
    <w:name w:val="Pa70"/>
    <w:basedOn w:val="Default"/>
    <w:next w:val="Default"/>
    <w:uiPriority w:val="99"/>
    <w:qFormat/>
    <w:rsid w:val="00D34CCB"/>
    <w:pPr>
      <w:spacing w:line="201" w:lineRule="atLeast"/>
    </w:pPr>
    <w:rPr>
      <w:rFonts w:cstheme="minorBidi"/>
      <w:color w:val="00000A"/>
    </w:rPr>
  </w:style>
  <w:style w:type="paragraph" w:customStyle="1" w:styleId="Pa16">
    <w:name w:val="Pa16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71">
    <w:name w:val="Pa71"/>
    <w:basedOn w:val="Default"/>
    <w:next w:val="Default"/>
    <w:uiPriority w:val="99"/>
    <w:qFormat/>
    <w:rsid w:val="00F31BE2"/>
    <w:pPr>
      <w:spacing w:line="201" w:lineRule="atLeast"/>
    </w:pPr>
    <w:rPr>
      <w:rFonts w:cstheme="minorBidi"/>
      <w:color w:val="00000A"/>
    </w:rPr>
  </w:style>
  <w:style w:type="paragraph" w:customStyle="1" w:styleId="Pa3">
    <w:name w:val="Pa3"/>
    <w:basedOn w:val="Default"/>
    <w:next w:val="Default"/>
    <w:uiPriority w:val="99"/>
    <w:qFormat/>
    <w:rsid w:val="004A77F8"/>
    <w:pPr>
      <w:spacing w:line="241" w:lineRule="atLeast"/>
    </w:pPr>
    <w:rPr>
      <w:rFonts w:cstheme="minorBidi"/>
      <w:color w:val="00000A"/>
    </w:rPr>
  </w:style>
  <w:style w:type="paragraph" w:customStyle="1" w:styleId="Pa5">
    <w:name w:val="Pa5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customStyle="1" w:styleId="Pa14">
    <w:name w:val="Pa14"/>
    <w:basedOn w:val="Default"/>
    <w:next w:val="Default"/>
    <w:uiPriority w:val="99"/>
    <w:qFormat/>
    <w:rsid w:val="004A77F8"/>
    <w:pPr>
      <w:spacing w:line="201" w:lineRule="atLeast"/>
    </w:pPr>
    <w:rPr>
      <w:rFonts w:cstheme="minorBidi"/>
      <w:color w:val="00000A"/>
    </w:rPr>
  </w:style>
  <w:style w:type="paragraph" w:styleId="Odstavecseseznamem">
    <w:name w:val="List Paragraph"/>
    <w:basedOn w:val="Normln"/>
    <w:uiPriority w:val="34"/>
    <w:qFormat/>
    <w:rsid w:val="009B049F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qFormat/>
    <w:rsid w:val="009D3B8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50ADD"/>
  </w:style>
  <w:style w:type="character" w:styleId="Siln">
    <w:name w:val="Strong"/>
    <w:basedOn w:val="Standardnpsmoodstavce"/>
    <w:uiPriority w:val="22"/>
    <w:qFormat/>
    <w:rsid w:val="003340C9"/>
    <w:rPr>
      <w:b/>
      <w:bCs/>
    </w:rPr>
  </w:style>
  <w:style w:type="paragraph" w:styleId="Zkladntext">
    <w:name w:val="Body Text"/>
    <w:basedOn w:val="Normln"/>
    <w:link w:val="ZkladntextChar1"/>
    <w:rsid w:val="00AD079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semiHidden/>
    <w:rsid w:val="00AD0793"/>
  </w:style>
  <w:style w:type="character" w:customStyle="1" w:styleId="markedcontent">
    <w:name w:val="markedcontent"/>
    <w:basedOn w:val="Standardnpsmoodstavce"/>
    <w:rsid w:val="008646AD"/>
  </w:style>
  <w:style w:type="character" w:customStyle="1" w:styleId="Nadpis3">
    <w:name w:val="Nadpis #3_"/>
    <w:link w:val="Nadpis31"/>
    <w:uiPriority w:val="99"/>
    <w:rsid w:val="00E64C9A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Nadpis31">
    <w:name w:val="Nadpis #31"/>
    <w:basedOn w:val="Normln"/>
    <w:link w:val="Nadpis3"/>
    <w:uiPriority w:val="99"/>
    <w:rsid w:val="00E64C9A"/>
    <w:pPr>
      <w:widowControl w:val="0"/>
      <w:shd w:val="clear" w:color="auto" w:fill="FFFFFF"/>
      <w:spacing w:before="360" w:after="240" w:line="240" w:lineRule="atLeast"/>
      <w:ind w:hanging="480"/>
      <w:outlineLvl w:val="2"/>
    </w:pPr>
    <w:rPr>
      <w:rFonts w:ascii="Segoe UI" w:hAnsi="Segoe UI" w:cs="Segoe UI"/>
      <w:b/>
      <w:bCs/>
      <w:sz w:val="19"/>
      <w:szCs w:val="19"/>
    </w:rPr>
  </w:style>
  <w:style w:type="character" w:customStyle="1" w:styleId="Zkladntext2">
    <w:name w:val="Základní text (2)_"/>
    <w:link w:val="Zkladntext21"/>
    <w:uiPriority w:val="99"/>
    <w:rsid w:val="00E64C9A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E64C9A"/>
    <w:pPr>
      <w:widowControl w:val="0"/>
      <w:shd w:val="clear" w:color="auto" w:fill="FFFFFF"/>
      <w:spacing w:before="480" w:line="240" w:lineRule="exact"/>
      <w:ind w:hanging="500"/>
    </w:pPr>
    <w:rPr>
      <w:rFonts w:ascii="Segoe UI" w:hAnsi="Segoe UI" w:cs="Segoe UI"/>
      <w:sz w:val="19"/>
      <w:szCs w:val="19"/>
    </w:rPr>
  </w:style>
  <w:style w:type="character" w:styleId="Hypertextovodkaz">
    <w:name w:val="Hyperlink"/>
    <w:basedOn w:val="Standardnpsmoodstavce"/>
    <w:uiPriority w:val="99"/>
    <w:unhideWhenUsed/>
    <w:rsid w:val="005077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5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szehun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08556-BB07-4278-A524-F941DA7E3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2693</Words>
  <Characters>15889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Žehuň</dc:creator>
  <cp:lastModifiedBy>Obec</cp:lastModifiedBy>
  <cp:revision>6</cp:revision>
  <cp:lastPrinted>2024-02-22T13:24:00Z</cp:lastPrinted>
  <dcterms:created xsi:type="dcterms:W3CDTF">2023-12-13T14:35:00Z</dcterms:created>
  <dcterms:modified xsi:type="dcterms:W3CDTF">2024-02-22T13:31:00Z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